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7E270" w14:textId="7DD679B5" w:rsidR="000D6AD2" w:rsidRDefault="00A50A9D" w:rsidP="000D6AD2">
      <w:pPr>
        <w:spacing w:after="0" w:line="240" w:lineRule="auto"/>
        <w:ind w:firstLine="0"/>
      </w:pPr>
      <w:bookmarkStart w:id="0" w:name="introduction"/>
      <w:r>
        <w:rPr>
          <w:rFonts w:ascii="Arial" w:hAnsi="Arial" w:cs="Arial"/>
          <w:noProof/>
          <w:color w:val="009999"/>
          <w:sz w:val="50"/>
          <w:szCs w:val="50"/>
        </w:rPr>
        <w:drawing>
          <wp:anchor distT="0" distB="0" distL="114300" distR="114300" simplePos="0" relativeHeight="251661312" behindDoc="0" locked="0" layoutInCell="1" allowOverlap="1" wp14:anchorId="644AD058" wp14:editId="724F4460">
            <wp:simplePos x="0" y="0"/>
            <wp:positionH relativeFrom="column">
              <wp:posOffset>4085617</wp:posOffset>
            </wp:positionH>
            <wp:positionV relativeFrom="paragraph">
              <wp:posOffset>155642</wp:posOffset>
            </wp:positionV>
            <wp:extent cx="1899596" cy="19941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colleges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99596" cy="1994170"/>
                    </a:xfrm>
                    <a:prstGeom prst="rect">
                      <a:avLst/>
                    </a:prstGeom>
                  </pic:spPr>
                </pic:pic>
              </a:graphicData>
            </a:graphic>
            <wp14:sizeRelH relativeFrom="page">
              <wp14:pctWidth>0</wp14:pctWidth>
            </wp14:sizeRelH>
            <wp14:sizeRelV relativeFrom="page">
              <wp14:pctHeight>0</wp14:pctHeight>
            </wp14:sizeRelV>
          </wp:anchor>
        </w:drawing>
      </w:r>
      <w:r w:rsidR="00A53965">
        <w:rPr>
          <w:rFonts w:ascii="Arial" w:hAnsi="Arial" w:cs="Arial"/>
          <w:noProof/>
          <w:color w:val="009999"/>
          <w:sz w:val="50"/>
          <w:szCs w:val="50"/>
        </w:rPr>
        <w:drawing>
          <wp:anchor distT="0" distB="0" distL="114300" distR="114300" simplePos="0" relativeHeight="251660288" behindDoc="1" locked="0" layoutInCell="1" allowOverlap="1" wp14:anchorId="494CDC7B" wp14:editId="611E26B9">
            <wp:simplePos x="0" y="0"/>
            <wp:positionH relativeFrom="column">
              <wp:posOffset>-3403889</wp:posOffset>
            </wp:positionH>
            <wp:positionV relativeFrom="paragraph">
              <wp:posOffset>-1366752</wp:posOffset>
            </wp:positionV>
            <wp:extent cx="10330004" cy="688998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re-hunter-702310-unsplash.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30004" cy="6889980"/>
                    </a:xfrm>
                    <a:prstGeom prst="rect">
                      <a:avLst/>
                    </a:prstGeom>
                  </pic:spPr>
                </pic:pic>
              </a:graphicData>
            </a:graphic>
            <wp14:sizeRelH relativeFrom="page">
              <wp14:pctWidth>0</wp14:pctWidth>
            </wp14:sizeRelH>
            <wp14:sizeRelV relativeFrom="page">
              <wp14:pctHeight>0</wp14:pctHeight>
            </wp14:sizeRelV>
          </wp:anchor>
        </w:drawing>
      </w:r>
      <w:r w:rsidR="004746C3">
        <w:softHyphen/>
      </w:r>
    </w:p>
    <w:p w14:paraId="7E26EB47" w14:textId="5E7D0931" w:rsidR="000D6AD2" w:rsidRDefault="000D6AD2" w:rsidP="000D6AD2">
      <w:pPr>
        <w:pStyle w:val="Title"/>
        <w:ind w:left="360" w:firstLine="0"/>
        <w:rPr>
          <w:rFonts w:ascii="Arial" w:hAnsi="Arial" w:cs="Arial"/>
          <w:color w:val="2BAADF"/>
          <w:sz w:val="50"/>
          <w:szCs w:val="50"/>
        </w:rPr>
      </w:pPr>
    </w:p>
    <w:p w14:paraId="361D0817" w14:textId="74B06E9B" w:rsidR="00CD6A8C" w:rsidRDefault="00CD6A8C" w:rsidP="00CD6A8C">
      <w:pPr>
        <w:pStyle w:val="Title"/>
        <w:ind w:left="360" w:right="2790" w:firstLine="0"/>
        <w:rPr>
          <w:rFonts w:ascii="Arial" w:hAnsi="Arial" w:cs="Arial"/>
          <w:color w:val="009999"/>
          <w:sz w:val="50"/>
          <w:szCs w:val="50"/>
        </w:rPr>
      </w:pPr>
    </w:p>
    <w:p w14:paraId="12CC3998" w14:textId="2E567817" w:rsidR="00CD6A8C" w:rsidRDefault="00CD6A8C" w:rsidP="00CD6A8C">
      <w:pPr>
        <w:pStyle w:val="Title"/>
        <w:ind w:left="360" w:right="2790" w:firstLine="0"/>
        <w:rPr>
          <w:rFonts w:ascii="Arial" w:hAnsi="Arial" w:cs="Arial"/>
          <w:color w:val="009999"/>
          <w:sz w:val="50"/>
          <w:szCs w:val="50"/>
        </w:rPr>
      </w:pPr>
    </w:p>
    <w:p w14:paraId="3FCA2A86" w14:textId="77777777" w:rsidR="00CD6A8C" w:rsidRDefault="00CD6A8C" w:rsidP="00CD6A8C">
      <w:pPr>
        <w:pStyle w:val="Title"/>
        <w:ind w:left="360" w:right="2790" w:firstLine="0"/>
        <w:rPr>
          <w:rFonts w:ascii="Arial" w:hAnsi="Arial" w:cs="Arial"/>
          <w:color w:val="009999"/>
          <w:sz w:val="50"/>
          <w:szCs w:val="50"/>
        </w:rPr>
      </w:pPr>
    </w:p>
    <w:p w14:paraId="49CE3A42" w14:textId="77777777" w:rsidR="00CD6A8C" w:rsidRDefault="00CD6A8C" w:rsidP="00CD6A8C">
      <w:pPr>
        <w:pStyle w:val="Title"/>
        <w:ind w:left="360" w:right="2790" w:firstLine="0"/>
        <w:rPr>
          <w:rFonts w:ascii="Arial" w:hAnsi="Arial" w:cs="Arial"/>
          <w:color w:val="009999"/>
          <w:sz w:val="50"/>
          <w:szCs w:val="50"/>
        </w:rPr>
      </w:pPr>
    </w:p>
    <w:p w14:paraId="079DDF2E" w14:textId="77777777" w:rsidR="00CD6A8C" w:rsidRDefault="00CD6A8C" w:rsidP="00CD6A8C">
      <w:pPr>
        <w:pStyle w:val="Title"/>
        <w:ind w:left="360" w:right="2790" w:firstLine="0"/>
        <w:rPr>
          <w:rFonts w:ascii="Arial" w:hAnsi="Arial" w:cs="Arial"/>
          <w:color w:val="009999"/>
          <w:sz w:val="50"/>
          <w:szCs w:val="50"/>
        </w:rPr>
      </w:pPr>
    </w:p>
    <w:p w14:paraId="4E879C16" w14:textId="77777777" w:rsidR="00CD6A8C" w:rsidRDefault="00CD6A8C" w:rsidP="00CD6A8C">
      <w:pPr>
        <w:pStyle w:val="Title"/>
        <w:ind w:left="360" w:right="2790" w:firstLine="0"/>
        <w:rPr>
          <w:rFonts w:ascii="Arial" w:hAnsi="Arial" w:cs="Arial"/>
          <w:color w:val="009999"/>
          <w:sz w:val="50"/>
          <w:szCs w:val="50"/>
        </w:rPr>
      </w:pPr>
    </w:p>
    <w:p w14:paraId="437BD08F" w14:textId="77777777" w:rsidR="00CD6A8C" w:rsidRDefault="00CD6A8C" w:rsidP="00CD6A8C">
      <w:pPr>
        <w:pStyle w:val="Title"/>
        <w:ind w:left="360" w:right="2790" w:firstLine="0"/>
        <w:rPr>
          <w:rFonts w:ascii="Arial" w:hAnsi="Arial" w:cs="Arial"/>
          <w:color w:val="009999"/>
          <w:sz w:val="50"/>
          <w:szCs w:val="50"/>
        </w:rPr>
      </w:pPr>
    </w:p>
    <w:p w14:paraId="7FFCCC3F" w14:textId="77777777" w:rsidR="00CD6A8C" w:rsidRDefault="00CD6A8C" w:rsidP="00CD6A8C">
      <w:pPr>
        <w:pStyle w:val="Title"/>
        <w:ind w:left="360" w:right="2790" w:firstLine="0"/>
        <w:rPr>
          <w:rFonts w:ascii="Arial" w:hAnsi="Arial" w:cs="Arial"/>
          <w:color w:val="009999"/>
          <w:sz w:val="50"/>
          <w:szCs w:val="50"/>
        </w:rPr>
      </w:pPr>
    </w:p>
    <w:p w14:paraId="203485F9" w14:textId="77777777" w:rsidR="00A53965" w:rsidRDefault="00A53965" w:rsidP="00CD6A8C">
      <w:pPr>
        <w:pStyle w:val="Title"/>
        <w:ind w:left="360" w:right="2790" w:firstLine="0"/>
        <w:rPr>
          <w:rFonts w:ascii="Arial" w:hAnsi="Arial" w:cs="Arial"/>
          <w:color w:val="FFFFFF" w:themeColor="background1"/>
          <w:sz w:val="50"/>
          <w:szCs w:val="50"/>
        </w:rPr>
      </w:pPr>
    </w:p>
    <w:p w14:paraId="1A046951" w14:textId="77777777" w:rsidR="00A53965" w:rsidRDefault="00A53965" w:rsidP="00CD6A8C">
      <w:pPr>
        <w:pStyle w:val="Title"/>
        <w:ind w:left="360" w:right="2790" w:firstLine="0"/>
        <w:rPr>
          <w:rFonts w:ascii="Arial" w:hAnsi="Arial" w:cs="Arial"/>
          <w:color w:val="FFFFFF" w:themeColor="background1"/>
          <w:sz w:val="50"/>
          <w:szCs w:val="50"/>
        </w:rPr>
      </w:pPr>
    </w:p>
    <w:p w14:paraId="36490352" w14:textId="77777777" w:rsidR="000D6AD2" w:rsidRPr="00A53965" w:rsidRDefault="000D6AD2" w:rsidP="00CD6A8C">
      <w:pPr>
        <w:pStyle w:val="Title"/>
        <w:ind w:left="360" w:right="2790" w:firstLine="0"/>
        <w:rPr>
          <w:rFonts w:ascii="Arial" w:hAnsi="Arial" w:cs="Arial"/>
          <w:color w:val="FFFFFF" w:themeColor="background1"/>
          <w:sz w:val="50"/>
          <w:szCs w:val="50"/>
        </w:rPr>
      </w:pPr>
      <w:r w:rsidRPr="00A53965">
        <w:rPr>
          <w:rFonts w:ascii="Arial" w:hAnsi="Arial" w:cs="Arial"/>
          <w:color w:val="FFFFFF" w:themeColor="background1"/>
          <w:sz w:val="50"/>
          <w:szCs w:val="50"/>
        </w:rPr>
        <w:t>TRIO Training Program</w:t>
      </w:r>
    </w:p>
    <w:p w14:paraId="2A1131CA" w14:textId="77777777" w:rsidR="000D6AD2" w:rsidRPr="000D6AD2" w:rsidRDefault="000D6AD2" w:rsidP="000D6AD2">
      <w:pPr>
        <w:spacing w:line="240" w:lineRule="auto"/>
        <w:rPr>
          <w:color w:val="009999"/>
          <w:sz w:val="12"/>
          <w:szCs w:val="12"/>
        </w:rPr>
      </w:pPr>
    </w:p>
    <w:p w14:paraId="70AFD36B" w14:textId="77777777" w:rsidR="000D6AD2" w:rsidRDefault="000D6AD2" w:rsidP="000D6AD2">
      <w:pPr>
        <w:spacing w:line="240" w:lineRule="auto"/>
        <w:rPr>
          <w:color w:val="009999"/>
          <w:sz w:val="12"/>
          <w:szCs w:val="12"/>
        </w:rPr>
      </w:pPr>
    </w:p>
    <w:p w14:paraId="244EA330" w14:textId="77777777" w:rsidR="00A53965" w:rsidRDefault="00A53965" w:rsidP="000D6AD2">
      <w:pPr>
        <w:spacing w:line="240" w:lineRule="auto"/>
        <w:ind w:right="720"/>
        <w:rPr>
          <w:b/>
          <w:color w:val="009999"/>
          <w:sz w:val="40"/>
          <w:szCs w:val="40"/>
        </w:rPr>
      </w:pPr>
    </w:p>
    <w:p w14:paraId="77D730E4" w14:textId="77777777" w:rsidR="000D6AD2" w:rsidRPr="000D6AD2" w:rsidRDefault="000D6AD2" w:rsidP="000D6AD2">
      <w:pPr>
        <w:spacing w:line="240" w:lineRule="auto"/>
        <w:ind w:right="720"/>
        <w:rPr>
          <w:b/>
          <w:color w:val="009999"/>
          <w:sz w:val="40"/>
          <w:szCs w:val="40"/>
        </w:rPr>
      </w:pPr>
      <w:r w:rsidRPr="000D6AD2">
        <w:rPr>
          <w:b/>
          <w:color w:val="009999"/>
          <w:sz w:val="40"/>
          <w:szCs w:val="40"/>
        </w:rPr>
        <w:t>Annual Evaluation Report</w:t>
      </w:r>
    </w:p>
    <w:p w14:paraId="157B8D79" w14:textId="77777777" w:rsidR="000D6AD2" w:rsidRPr="000D6AD2" w:rsidRDefault="000D6AD2" w:rsidP="000D6AD2">
      <w:pPr>
        <w:spacing w:line="240" w:lineRule="auto"/>
        <w:ind w:right="720"/>
        <w:rPr>
          <w:b/>
          <w:color w:val="009999"/>
          <w:sz w:val="40"/>
          <w:szCs w:val="40"/>
        </w:rPr>
      </w:pPr>
      <w:r w:rsidRPr="000D6AD2">
        <w:rPr>
          <w:b/>
          <w:color w:val="009999"/>
          <w:sz w:val="40"/>
          <w:szCs w:val="40"/>
        </w:rPr>
        <w:t>August 2018</w:t>
      </w:r>
    </w:p>
    <w:p w14:paraId="3FEF0B23" w14:textId="77777777" w:rsidR="000D6AD2" w:rsidRDefault="000D6AD2" w:rsidP="000D6AD2">
      <w:pPr>
        <w:spacing w:line="240" w:lineRule="auto"/>
        <w:ind w:right="720"/>
        <w:rPr>
          <w:rFonts w:ascii="Arial" w:hAnsi="Arial" w:cs="Arial"/>
          <w:i/>
          <w:color w:val="A6A6A6" w:themeColor="background1" w:themeShade="A6"/>
          <w:sz w:val="12"/>
          <w:szCs w:val="12"/>
        </w:rPr>
      </w:pPr>
    </w:p>
    <w:p w14:paraId="508B0FB0" w14:textId="77777777" w:rsidR="000D6AD2" w:rsidRDefault="000D6AD2" w:rsidP="00A53965">
      <w:pPr>
        <w:spacing w:line="240" w:lineRule="auto"/>
        <w:ind w:right="720" w:firstLine="0"/>
        <w:rPr>
          <w:rFonts w:ascii="Arial" w:hAnsi="Arial" w:cs="Arial"/>
          <w:i/>
          <w:color w:val="A6A6A6" w:themeColor="background1" w:themeShade="A6"/>
          <w:sz w:val="12"/>
          <w:szCs w:val="12"/>
        </w:rPr>
      </w:pPr>
    </w:p>
    <w:p w14:paraId="01E5A1D7" w14:textId="77777777" w:rsidR="000D6AD2" w:rsidRPr="002109F3" w:rsidRDefault="000D6AD2" w:rsidP="000D6AD2">
      <w:pPr>
        <w:spacing w:line="240" w:lineRule="auto"/>
        <w:ind w:right="720"/>
        <w:rPr>
          <w:rFonts w:ascii="Arial" w:hAnsi="Arial" w:cs="Arial"/>
          <w:i/>
          <w:color w:val="A6A6A6" w:themeColor="background1" w:themeShade="A6"/>
          <w:sz w:val="12"/>
          <w:szCs w:val="12"/>
        </w:rPr>
      </w:pPr>
    </w:p>
    <w:p w14:paraId="617E72D8" w14:textId="77777777" w:rsidR="000D6AD2"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By Kavita Mittapalli, Ph.D and David Keyes, Ph.D</w:t>
      </w:r>
    </w:p>
    <w:p w14:paraId="4B08BC16" w14:textId="77777777" w:rsidR="000D6AD2" w:rsidRPr="003155B3"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MN Associates, Inc.</w:t>
      </w:r>
    </w:p>
    <w:p w14:paraId="29246CE3" w14:textId="77777777" w:rsidR="0034491F" w:rsidRDefault="0034491F">
      <w:pPr>
        <w:spacing w:after="0" w:line="240" w:lineRule="auto"/>
        <w:ind w:firstLine="0"/>
      </w:pPr>
      <w:r>
        <w:br w:type="page"/>
      </w:r>
    </w:p>
    <w:p w14:paraId="75721295" w14:textId="77777777" w:rsidR="00695AFE" w:rsidRDefault="00695AFE" w:rsidP="00695AFE">
      <w:pPr>
        <w:ind w:firstLine="0"/>
        <w:rPr>
          <w:rFonts w:ascii="Arial" w:hAnsi="Arial" w:cs="Arial"/>
          <w:b/>
          <w:color w:val="009999"/>
          <w:sz w:val="32"/>
          <w:szCs w:val="32"/>
        </w:rPr>
      </w:pPr>
      <w:r>
        <w:rPr>
          <w:rFonts w:ascii="Arial" w:hAnsi="Arial" w:cs="Arial"/>
          <w:b/>
          <w:color w:val="009999"/>
          <w:sz w:val="32"/>
          <w:szCs w:val="32"/>
        </w:rPr>
        <w:lastRenderedPageBreak/>
        <w:t>Table of Contents</w:t>
      </w:r>
    </w:p>
    <w:p w14:paraId="6D5FF9AE" w14:textId="54D850FE" w:rsidR="00185D98" w:rsidRDefault="0080213F">
      <w:pPr>
        <w:pStyle w:val="TOC1"/>
        <w:tabs>
          <w:tab w:val="right" w:leader="dot" w:pos="9350"/>
        </w:tabs>
        <w:rPr>
          <w:rFonts w:asciiTheme="minorHAnsi" w:hAnsiTheme="minorHAnsi"/>
          <w:noProof/>
          <w:sz w:val="24"/>
          <w:szCs w:val="24"/>
        </w:rPr>
      </w:pPr>
      <w:r>
        <w:fldChar w:fldCharType="begin"/>
      </w:r>
      <w:r>
        <w:instrText xml:space="preserve"> TOC \o "1-3" \h \z \u </w:instrText>
      </w:r>
      <w:r>
        <w:fldChar w:fldCharType="separate"/>
      </w:r>
      <w:hyperlink w:anchor="_Toc523139951" w:history="1">
        <w:r w:rsidR="00185D98" w:rsidRPr="000A03C1">
          <w:rPr>
            <w:rStyle w:val="Hyperlink"/>
            <w:noProof/>
          </w:rPr>
          <w:t>Introduction</w:t>
        </w:r>
        <w:r w:rsidR="00185D98">
          <w:rPr>
            <w:noProof/>
            <w:webHidden/>
          </w:rPr>
          <w:tab/>
        </w:r>
        <w:r w:rsidR="00185D98">
          <w:rPr>
            <w:noProof/>
            <w:webHidden/>
          </w:rPr>
          <w:fldChar w:fldCharType="begin"/>
        </w:r>
        <w:r w:rsidR="00185D98">
          <w:rPr>
            <w:noProof/>
            <w:webHidden/>
          </w:rPr>
          <w:instrText xml:space="preserve"> PAGEREF _Toc523139951 \h </w:instrText>
        </w:r>
        <w:r w:rsidR="00185D98">
          <w:rPr>
            <w:noProof/>
            <w:webHidden/>
          </w:rPr>
        </w:r>
        <w:r w:rsidR="00185D98">
          <w:rPr>
            <w:noProof/>
            <w:webHidden/>
          </w:rPr>
          <w:fldChar w:fldCharType="separate"/>
        </w:r>
        <w:r w:rsidR="00185D98">
          <w:rPr>
            <w:noProof/>
            <w:webHidden/>
          </w:rPr>
          <w:t>3</w:t>
        </w:r>
        <w:r w:rsidR="00185D98">
          <w:rPr>
            <w:noProof/>
            <w:webHidden/>
          </w:rPr>
          <w:fldChar w:fldCharType="end"/>
        </w:r>
      </w:hyperlink>
    </w:p>
    <w:p w14:paraId="15FA80B3" w14:textId="204D1C68" w:rsidR="00185D98" w:rsidRDefault="00185D98">
      <w:pPr>
        <w:pStyle w:val="TOC1"/>
        <w:tabs>
          <w:tab w:val="right" w:leader="dot" w:pos="9350"/>
        </w:tabs>
        <w:rPr>
          <w:rFonts w:asciiTheme="minorHAnsi" w:hAnsiTheme="minorHAnsi"/>
          <w:noProof/>
          <w:sz w:val="24"/>
          <w:szCs w:val="24"/>
        </w:rPr>
      </w:pPr>
      <w:hyperlink w:anchor="_Toc523139952" w:history="1">
        <w:r w:rsidRPr="000A03C1">
          <w:rPr>
            <w:rStyle w:val="Hyperlink"/>
            <w:noProof/>
          </w:rPr>
          <w:t>Participants</w:t>
        </w:r>
        <w:r>
          <w:rPr>
            <w:noProof/>
            <w:webHidden/>
          </w:rPr>
          <w:tab/>
        </w:r>
        <w:r>
          <w:rPr>
            <w:noProof/>
            <w:webHidden/>
          </w:rPr>
          <w:fldChar w:fldCharType="begin"/>
        </w:r>
        <w:r>
          <w:rPr>
            <w:noProof/>
            <w:webHidden/>
          </w:rPr>
          <w:instrText xml:space="preserve"> PAGEREF _Toc523139952 \h </w:instrText>
        </w:r>
        <w:r>
          <w:rPr>
            <w:noProof/>
            <w:webHidden/>
          </w:rPr>
        </w:r>
        <w:r>
          <w:rPr>
            <w:noProof/>
            <w:webHidden/>
          </w:rPr>
          <w:fldChar w:fldCharType="separate"/>
        </w:r>
        <w:r>
          <w:rPr>
            <w:noProof/>
            <w:webHidden/>
          </w:rPr>
          <w:t>4</w:t>
        </w:r>
        <w:r>
          <w:rPr>
            <w:noProof/>
            <w:webHidden/>
          </w:rPr>
          <w:fldChar w:fldCharType="end"/>
        </w:r>
      </w:hyperlink>
    </w:p>
    <w:p w14:paraId="46280980" w14:textId="63E28023" w:rsidR="00185D98" w:rsidRDefault="00185D98">
      <w:pPr>
        <w:pStyle w:val="TOC1"/>
        <w:tabs>
          <w:tab w:val="right" w:leader="dot" w:pos="9350"/>
        </w:tabs>
        <w:rPr>
          <w:rFonts w:asciiTheme="minorHAnsi" w:hAnsiTheme="minorHAnsi"/>
          <w:noProof/>
          <w:sz w:val="24"/>
          <w:szCs w:val="24"/>
        </w:rPr>
      </w:pPr>
      <w:hyperlink w:anchor="_Toc523139953" w:history="1">
        <w:r w:rsidRPr="000A03C1">
          <w:rPr>
            <w:rStyle w:val="Hyperlink"/>
            <w:noProof/>
          </w:rPr>
          <w:t>Training Sessions</w:t>
        </w:r>
        <w:r>
          <w:rPr>
            <w:noProof/>
            <w:webHidden/>
          </w:rPr>
          <w:tab/>
        </w:r>
        <w:r>
          <w:rPr>
            <w:noProof/>
            <w:webHidden/>
          </w:rPr>
          <w:fldChar w:fldCharType="begin"/>
        </w:r>
        <w:r>
          <w:rPr>
            <w:noProof/>
            <w:webHidden/>
          </w:rPr>
          <w:instrText xml:space="preserve"> PAGEREF _Toc523139953 \h </w:instrText>
        </w:r>
        <w:r>
          <w:rPr>
            <w:noProof/>
            <w:webHidden/>
          </w:rPr>
        </w:r>
        <w:r>
          <w:rPr>
            <w:noProof/>
            <w:webHidden/>
          </w:rPr>
          <w:fldChar w:fldCharType="separate"/>
        </w:r>
        <w:r>
          <w:rPr>
            <w:noProof/>
            <w:webHidden/>
          </w:rPr>
          <w:t>7</w:t>
        </w:r>
        <w:r>
          <w:rPr>
            <w:noProof/>
            <w:webHidden/>
          </w:rPr>
          <w:fldChar w:fldCharType="end"/>
        </w:r>
      </w:hyperlink>
    </w:p>
    <w:p w14:paraId="09014F5E" w14:textId="35A84F5F" w:rsidR="00185D98" w:rsidRDefault="00185D98">
      <w:pPr>
        <w:pStyle w:val="TOC1"/>
        <w:tabs>
          <w:tab w:val="right" w:leader="dot" w:pos="9350"/>
        </w:tabs>
        <w:rPr>
          <w:rFonts w:asciiTheme="minorHAnsi" w:hAnsiTheme="minorHAnsi"/>
          <w:noProof/>
          <w:sz w:val="24"/>
          <w:szCs w:val="24"/>
        </w:rPr>
      </w:pPr>
      <w:hyperlink w:anchor="_Toc523139954" w:history="1">
        <w:r w:rsidRPr="000A03C1">
          <w:rPr>
            <w:rStyle w:val="Hyperlink"/>
            <w:noProof/>
          </w:rPr>
          <w:t>Course Ratings</w:t>
        </w:r>
        <w:r>
          <w:rPr>
            <w:noProof/>
            <w:webHidden/>
          </w:rPr>
          <w:tab/>
        </w:r>
        <w:r>
          <w:rPr>
            <w:noProof/>
            <w:webHidden/>
          </w:rPr>
          <w:fldChar w:fldCharType="begin"/>
        </w:r>
        <w:r>
          <w:rPr>
            <w:noProof/>
            <w:webHidden/>
          </w:rPr>
          <w:instrText xml:space="preserve"> PAGEREF _Toc523139954 \h </w:instrText>
        </w:r>
        <w:r>
          <w:rPr>
            <w:noProof/>
            <w:webHidden/>
          </w:rPr>
        </w:r>
        <w:r>
          <w:rPr>
            <w:noProof/>
            <w:webHidden/>
          </w:rPr>
          <w:fldChar w:fldCharType="separate"/>
        </w:r>
        <w:r>
          <w:rPr>
            <w:noProof/>
            <w:webHidden/>
          </w:rPr>
          <w:t>8</w:t>
        </w:r>
        <w:r>
          <w:rPr>
            <w:noProof/>
            <w:webHidden/>
          </w:rPr>
          <w:fldChar w:fldCharType="end"/>
        </w:r>
      </w:hyperlink>
    </w:p>
    <w:p w14:paraId="124E70CA" w14:textId="63FE4C22" w:rsidR="00185D98" w:rsidRDefault="00185D98">
      <w:pPr>
        <w:pStyle w:val="TOC1"/>
        <w:tabs>
          <w:tab w:val="right" w:leader="dot" w:pos="9350"/>
        </w:tabs>
        <w:rPr>
          <w:rFonts w:asciiTheme="minorHAnsi" w:hAnsiTheme="minorHAnsi"/>
          <w:noProof/>
          <w:sz w:val="24"/>
          <w:szCs w:val="24"/>
        </w:rPr>
      </w:pPr>
      <w:hyperlink w:anchor="_Toc523139955" w:history="1">
        <w:r w:rsidRPr="000A03C1">
          <w:rPr>
            <w:rStyle w:val="Hyperlink"/>
            <w:noProof/>
          </w:rPr>
          <w:t>Training Satisfaction</w:t>
        </w:r>
        <w:r>
          <w:rPr>
            <w:noProof/>
            <w:webHidden/>
          </w:rPr>
          <w:tab/>
        </w:r>
        <w:r>
          <w:rPr>
            <w:noProof/>
            <w:webHidden/>
          </w:rPr>
          <w:fldChar w:fldCharType="begin"/>
        </w:r>
        <w:r>
          <w:rPr>
            <w:noProof/>
            <w:webHidden/>
          </w:rPr>
          <w:instrText xml:space="preserve"> PAGEREF _Toc523139955 \h </w:instrText>
        </w:r>
        <w:r>
          <w:rPr>
            <w:noProof/>
            <w:webHidden/>
          </w:rPr>
        </w:r>
        <w:r>
          <w:rPr>
            <w:noProof/>
            <w:webHidden/>
          </w:rPr>
          <w:fldChar w:fldCharType="separate"/>
        </w:r>
        <w:r>
          <w:rPr>
            <w:noProof/>
            <w:webHidden/>
          </w:rPr>
          <w:t>13</w:t>
        </w:r>
        <w:r>
          <w:rPr>
            <w:noProof/>
            <w:webHidden/>
          </w:rPr>
          <w:fldChar w:fldCharType="end"/>
        </w:r>
      </w:hyperlink>
    </w:p>
    <w:p w14:paraId="6649AC3A" w14:textId="7B2577CD" w:rsidR="00185D98" w:rsidRDefault="00185D98">
      <w:pPr>
        <w:pStyle w:val="TOC1"/>
        <w:tabs>
          <w:tab w:val="right" w:leader="dot" w:pos="9350"/>
        </w:tabs>
        <w:rPr>
          <w:rFonts w:asciiTheme="minorHAnsi" w:hAnsiTheme="minorHAnsi"/>
          <w:noProof/>
          <w:sz w:val="24"/>
          <w:szCs w:val="24"/>
        </w:rPr>
      </w:pPr>
      <w:hyperlink w:anchor="_Toc523139956" w:history="1">
        <w:r w:rsidRPr="000A03C1">
          <w:rPr>
            <w:rStyle w:val="Hyperlink"/>
            <w:noProof/>
          </w:rPr>
          <w:t>Knowledge Growth</w:t>
        </w:r>
        <w:r>
          <w:rPr>
            <w:noProof/>
            <w:webHidden/>
          </w:rPr>
          <w:tab/>
        </w:r>
        <w:r>
          <w:rPr>
            <w:noProof/>
            <w:webHidden/>
          </w:rPr>
          <w:fldChar w:fldCharType="begin"/>
        </w:r>
        <w:r>
          <w:rPr>
            <w:noProof/>
            <w:webHidden/>
          </w:rPr>
          <w:instrText xml:space="preserve"> PAGEREF _Toc523139956 \h </w:instrText>
        </w:r>
        <w:r>
          <w:rPr>
            <w:noProof/>
            <w:webHidden/>
          </w:rPr>
        </w:r>
        <w:r>
          <w:rPr>
            <w:noProof/>
            <w:webHidden/>
          </w:rPr>
          <w:fldChar w:fldCharType="separate"/>
        </w:r>
        <w:r>
          <w:rPr>
            <w:noProof/>
            <w:webHidden/>
          </w:rPr>
          <w:t>18</w:t>
        </w:r>
        <w:r>
          <w:rPr>
            <w:noProof/>
            <w:webHidden/>
          </w:rPr>
          <w:fldChar w:fldCharType="end"/>
        </w:r>
      </w:hyperlink>
    </w:p>
    <w:p w14:paraId="33612BC6" w14:textId="12AB0EC9" w:rsidR="00185D98" w:rsidRDefault="00185D98">
      <w:pPr>
        <w:pStyle w:val="TOC1"/>
        <w:tabs>
          <w:tab w:val="right" w:leader="dot" w:pos="9350"/>
        </w:tabs>
        <w:rPr>
          <w:rFonts w:asciiTheme="minorHAnsi" w:hAnsiTheme="minorHAnsi"/>
          <w:noProof/>
          <w:sz w:val="24"/>
          <w:szCs w:val="24"/>
        </w:rPr>
      </w:pPr>
      <w:hyperlink w:anchor="_Toc523139957" w:history="1">
        <w:r w:rsidRPr="000A03C1">
          <w:rPr>
            <w:rStyle w:val="Hyperlink"/>
            <w:noProof/>
          </w:rPr>
          <w:t>Other Feedback</w:t>
        </w:r>
        <w:r>
          <w:rPr>
            <w:noProof/>
            <w:webHidden/>
          </w:rPr>
          <w:tab/>
        </w:r>
        <w:r>
          <w:rPr>
            <w:noProof/>
            <w:webHidden/>
          </w:rPr>
          <w:fldChar w:fldCharType="begin"/>
        </w:r>
        <w:r>
          <w:rPr>
            <w:noProof/>
            <w:webHidden/>
          </w:rPr>
          <w:instrText xml:space="preserve"> PAGEREF _Toc523139957 \h </w:instrText>
        </w:r>
        <w:r>
          <w:rPr>
            <w:noProof/>
            <w:webHidden/>
          </w:rPr>
        </w:r>
        <w:r>
          <w:rPr>
            <w:noProof/>
            <w:webHidden/>
          </w:rPr>
          <w:fldChar w:fldCharType="separate"/>
        </w:r>
        <w:r>
          <w:rPr>
            <w:noProof/>
            <w:webHidden/>
          </w:rPr>
          <w:t>19</w:t>
        </w:r>
        <w:r>
          <w:rPr>
            <w:noProof/>
            <w:webHidden/>
          </w:rPr>
          <w:fldChar w:fldCharType="end"/>
        </w:r>
      </w:hyperlink>
    </w:p>
    <w:p w14:paraId="31D92AB0" w14:textId="4BEB0687" w:rsidR="00185D98" w:rsidRDefault="00185D98">
      <w:pPr>
        <w:pStyle w:val="TOC1"/>
        <w:tabs>
          <w:tab w:val="right" w:leader="dot" w:pos="9350"/>
        </w:tabs>
        <w:rPr>
          <w:rFonts w:asciiTheme="minorHAnsi" w:hAnsiTheme="minorHAnsi"/>
          <w:noProof/>
          <w:sz w:val="24"/>
          <w:szCs w:val="24"/>
        </w:rPr>
      </w:pPr>
      <w:hyperlink w:anchor="_Toc523139958" w:history="1">
        <w:r w:rsidRPr="000A03C1">
          <w:rPr>
            <w:rStyle w:val="Hyperlink"/>
            <w:noProof/>
          </w:rPr>
          <w:t>Conclusion</w:t>
        </w:r>
        <w:r>
          <w:rPr>
            <w:noProof/>
            <w:webHidden/>
          </w:rPr>
          <w:tab/>
        </w:r>
        <w:r>
          <w:rPr>
            <w:noProof/>
            <w:webHidden/>
          </w:rPr>
          <w:fldChar w:fldCharType="begin"/>
        </w:r>
        <w:r>
          <w:rPr>
            <w:noProof/>
            <w:webHidden/>
          </w:rPr>
          <w:instrText xml:space="preserve"> PAGEREF _Toc523139958 \h </w:instrText>
        </w:r>
        <w:r>
          <w:rPr>
            <w:noProof/>
            <w:webHidden/>
          </w:rPr>
        </w:r>
        <w:r>
          <w:rPr>
            <w:noProof/>
            <w:webHidden/>
          </w:rPr>
          <w:fldChar w:fldCharType="separate"/>
        </w:r>
        <w:r>
          <w:rPr>
            <w:noProof/>
            <w:webHidden/>
          </w:rPr>
          <w:t>20</w:t>
        </w:r>
        <w:r>
          <w:rPr>
            <w:noProof/>
            <w:webHidden/>
          </w:rPr>
          <w:fldChar w:fldCharType="end"/>
        </w:r>
      </w:hyperlink>
    </w:p>
    <w:p w14:paraId="15A7415D" w14:textId="63DE9751" w:rsidR="00695AFE" w:rsidRDefault="0080213F" w:rsidP="00695AFE">
      <w:pPr>
        <w:ind w:firstLine="0"/>
        <w:rPr>
          <w:rFonts w:ascii="Arial" w:hAnsi="Arial" w:cs="Arial"/>
          <w:b/>
          <w:color w:val="009999"/>
          <w:sz w:val="32"/>
          <w:szCs w:val="32"/>
        </w:rPr>
      </w:pPr>
      <w:r>
        <w:fldChar w:fldCharType="end"/>
      </w:r>
      <w:r w:rsidR="00695AFE">
        <w:rPr>
          <w:rFonts w:ascii="Arial" w:hAnsi="Arial" w:cs="Arial"/>
          <w:b/>
          <w:color w:val="009999"/>
          <w:sz w:val="32"/>
          <w:szCs w:val="32"/>
        </w:rPr>
        <w:t>List of Tables</w:t>
      </w:r>
    </w:p>
    <w:p w14:paraId="63D55065" w14:textId="0908E69A" w:rsidR="001E6301" w:rsidRDefault="005F16C3">
      <w:pPr>
        <w:pStyle w:val="TableofFigures"/>
        <w:tabs>
          <w:tab w:val="right" w:leader="dot" w:pos="9350"/>
        </w:tabs>
        <w:rPr>
          <w:rFonts w:asciiTheme="minorHAnsi" w:hAnsiTheme="minorHAnsi"/>
          <w:noProof/>
          <w:sz w:val="24"/>
          <w:szCs w:val="24"/>
        </w:rPr>
      </w:pPr>
      <w:r>
        <w:rPr>
          <w:rFonts w:ascii="Arial" w:hAnsi="Arial" w:cs="Arial"/>
          <w:b/>
          <w:color w:val="009999"/>
          <w:sz w:val="32"/>
          <w:szCs w:val="32"/>
        </w:rPr>
        <w:fldChar w:fldCharType="begin"/>
      </w:r>
      <w:r>
        <w:rPr>
          <w:rFonts w:ascii="Arial" w:hAnsi="Arial" w:cs="Arial"/>
          <w:b/>
          <w:color w:val="009999"/>
          <w:sz w:val="32"/>
          <w:szCs w:val="32"/>
        </w:rPr>
        <w:instrText xml:space="preserve"> TOC \h \z \c "Table" </w:instrText>
      </w:r>
      <w:r>
        <w:rPr>
          <w:rFonts w:ascii="Arial" w:hAnsi="Arial" w:cs="Arial"/>
          <w:b/>
          <w:color w:val="009999"/>
          <w:sz w:val="32"/>
          <w:szCs w:val="32"/>
        </w:rPr>
        <w:fldChar w:fldCharType="separate"/>
      </w:r>
      <w:hyperlink w:anchor="_Toc523139740" w:history="1">
        <w:r w:rsidR="001E6301" w:rsidRPr="008E354A">
          <w:rPr>
            <w:rStyle w:val="Hyperlink"/>
            <w:noProof/>
          </w:rPr>
          <w:t>Table 1: Number of Participants by Training Session</w:t>
        </w:r>
        <w:r w:rsidR="001E6301">
          <w:rPr>
            <w:noProof/>
            <w:webHidden/>
          </w:rPr>
          <w:tab/>
        </w:r>
        <w:r w:rsidR="001E6301">
          <w:rPr>
            <w:noProof/>
            <w:webHidden/>
          </w:rPr>
          <w:fldChar w:fldCharType="begin"/>
        </w:r>
        <w:r w:rsidR="001E6301">
          <w:rPr>
            <w:noProof/>
            <w:webHidden/>
          </w:rPr>
          <w:instrText xml:space="preserve"> PAGEREF _Toc523139740 \h </w:instrText>
        </w:r>
        <w:r w:rsidR="001E6301">
          <w:rPr>
            <w:noProof/>
            <w:webHidden/>
          </w:rPr>
        </w:r>
        <w:r w:rsidR="001E6301">
          <w:rPr>
            <w:noProof/>
            <w:webHidden/>
          </w:rPr>
          <w:fldChar w:fldCharType="separate"/>
        </w:r>
        <w:r w:rsidR="001E6301">
          <w:rPr>
            <w:noProof/>
            <w:webHidden/>
          </w:rPr>
          <w:t>4</w:t>
        </w:r>
        <w:r w:rsidR="001E6301">
          <w:rPr>
            <w:noProof/>
            <w:webHidden/>
          </w:rPr>
          <w:fldChar w:fldCharType="end"/>
        </w:r>
      </w:hyperlink>
    </w:p>
    <w:p w14:paraId="097A1E84" w14:textId="428C7727" w:rsidR="001E6301" w:rsidRDefault="001E6301">
      <w:pPr>
        <w:pStyle w:val="TableofFigures"/>
        <w:tabs>
          <w:tab w:val="right" w:leader="dot" w:pos="9350"/>
        </w:tabs>
        <w:rPr>
          <w:rFonts w:asciiTheme="minorHAnsi" w:hAnsiTheme="minorHAnsi"/>
          <w:noProof/>
          <w:sz w:val="24"/>
          <w:szCs w:val="24"/>
        </w:rPr>
      </w:pPr>
      <w:hyperlink w:anchor="_Toc523139741" w:history="1">
        <w:r w:rsidRPr="008E354A">
          <w:rPr>
            <w:rStyle w:val="Hyperlink"/>
            <w:noProof/>
          </w:rPr>
          <w:t>Table 2: List of Courses</w:t>
        </w:r>
        <w:r>
          <w:rPr>
            <w:noProof/>
            <w:webHidden/>
          </w:rPr>
          <w:tab/>
        </w:r>
        <w:r>
          <w:rPr>
            <w:noProof/>
            <w:webHidden/>
          </w:rPr>
          <w:fldChar w:fldCharType="begin"/>
        </w:r>
        <w:r>
          <w:rPr>
            <w:noProof/>
            <w:webHidden/>
          </w:rPr>
          <w:instrText xml:space="preserve"> PAGEREF _Toc523139741 \h </w:instrText>
        </w:r>
        <w:r>
          <w:rPr>
            <w:noProof/>
            <w:webHidden/>
          </w:rPr>
        </w:r>
        <w:r>
          <w:rPr>
            <w:noProof/>
            <w:webHidden/>
          </w:rPr>
          <w:fldChar w:fldCharType="separate"/>
        </w:r>
        <w:r>
          <w:rPr>
            <w:noProof/>
            <w:webHidden/>
          </w:rPr>
          <w:t>7</w:t>
        </w:r>
        <w:r>
          <w:rPr>
            <w:noProof/>
            <w:webHidden/>
          </w:rPr>
          <w:fldChar w:fldCharType="end"/>
        </w:r>
      </w:hyperlink>
    </w:p>
    <w:p w14:paraId="2CF1700B" w14:textId="6079BCDF" w:rsidR="001E6301" w:rsidRDefault="001E6301">
      <w:pPr>
        <w:pStyle w:val="TableofFigures"/>
        <w:tabs>
          <w:tab w:val="right" w:leader="dot" w:pos="9350"/>
        </w:tabs>
        <w:rPr>
          <w:rFonts w:asciiTheme="minorHAnsi" w:hAnsiTheme="minorHAnsi"/>
          <w:noProof/>
          <w:sz w:val="24"/>
          <w:szCs w:val="24"/>
        </w:rPr>
      </w:pPr>
      <w:hyperlink w:anchor="_Toc523139742" w:history="1">
        <w:r w:rsidRPr="008E354A">
          <w:rPr>
            <w:rStyle w:val="Hyperlink"/>
            <w:noProof/>
          </w:rPr>
          <w:t>Table 3: Completion Rates by Training Session</w:t>
        </w:r>
        <w:r>
          <w:rPr>
            <w:noProof/>
            <w:webHidden/>
          </w:rPr>
          <w:tab/>
        </w:r>
        <w:r>
          <w:rPr>
            <w:noProof/>
            <w:webHidden/>
          </w:rPr>
          <w:fldChar w:fldCharType="begin"/>
        </w:r>
        <w:r>
          <w:rPr>
            <w:noProof/>
            <w:webHidden/>
          </w:rPr>
          <w:instrText xml:space="preserve"> PAGEREF _Toc523139742 \h </w:instrText>
        </w:r>
        <w:r>
          <w:rPr>
            <w:noProof/>
            <w:webHidden/>
          </w:rPr>
        </w:r>
        <w:r>
          <w:rPr>
            <w:noProof/>
            <w:webHidden/>
          </w:rPr>
          <w:fldChar w:fldCharType="separate"/>
        </w:r>
        <w:r>
          <w:rPr>
            <w:noProof/>
            <w:webHidden/>
          </w:rPr>
          <w:t>7</w:t>
        </w:r>
        <w:r>
          <w:rPr>
            <w:noProof/>
            <w:webHidden/>
          </w:rPr>
          <w:fldChar w:fldCharType="end"/>
        </w:r>
      </w:hyperlink>
    </w:p>
    <w:p w14:paraId="4EAA8A5D" w14:textId="632D81B1" w:rsidR="00695AFE" w:rsidRDefault="005F16C3" w:rsidP="00695AFE">
      <w:pPr>
        <w:ind w:firstLine="0"/>
        <w:rPr>
          <w:rFonts w:ascii="Arial" w:hAnsi="Arial" w:cs="Arial"/>
          <w:b/>
          <w:color w:val="009999"/>
          <w:sz w:val="32"/>
          <w:szCs w:val="32"/>
        </w:rPr>
      </w:pPr>
      <w:r>
        <w:rPr>
          <w:rFonts w:ascii="Arial" w:hAnsi="Arial" w:cs="Arial"/>
          <w:b/>
          <w:color w:val="009999"/>
          <w:sz w:val="32"/>
          <w:szCs w:val="32"/>
        </w:rPr>
        <w:fldChar w:fldCharType="end"/>
      </w:r>
      <w:r w:rsidR="00695AFE">
        <w:rPr>
          <w:rFonts w:ascii="Arial" w:hAnsi="Arial" w:cs="Arial"/>
          <w:b/>
          <w:color w:val="009999"/>
          <w:sz w:val="32"/>
          <w:szCs w:val="32"/>
        </w:rPr>
        <w:t>List of Figures</w:t>
      </w:r>
    </w:p>
    <w:bookmarkStart w:id="1" w:name="_GoBack"/>
    <w:bookmarkEnd w:id="1"/>
    <w:p w14:paraId="4EE37A7E" w14:textId="138711C4" w:rsidR="00185D98" w:rsidRDefault="00F21A31">
      <w:pPr>
        <w:pStyle w:val="TableofFigures"/>
        <w:tabs>
          <w:tab w:val="right" w:leader="dot" w:pos="9350"/>
        </w:tabs>
        <w:rPr>
          <w:rFonts w:asciiTheme="minorHAnsi" w:hAnsiTheme="minorHAnsi"/>
          <w:noProof/>
          <w:sz w:val="24"/>
          <w:szCs w:val="24"/>
        </w:rPr>
      </w:pPr>
      <w:r>
        <w:fldChar w:fldCharType="begin"/>
      </w:r>
      <w:r>
        <w:instrText xml:space="preserve"> TOC \h \z \c "Figure" </w:instrText>
      </w:r>
      <w:r>
        <w:fldChar w:fldCharType="separate"/>
      </w:r>
      <w:hyperlink w:anchor="_Toc523139959" w:history="1">
        <w:r w:rsidR="00185D98" w:rsidRPr="0045285F">
          <w:rPr>
            <w:rStyle w:val="Hyperlink"/>
            <w:noProof/>
          </w:rPr>
          <w:t>Figure 1: Map of Institutions Represented at TRIO Trainings</w:t>
        </w:r>
        <w:r w:rsidR="00185D98">
          <w:rPr>
            <w:noProof/>
            <w:webHidden/>
          </w:rPr>
          <w:tab/>
        </w:r>
        <w:r w:rsidR="00185D98">
          <w:rPr>
            <w:noProof/>
            <w:webHidden/>
          </w:rPr>
          <w:fldChar w:fldCharType="begin"/>
        </w:r>
        <w:r w:rsidR="00185D98">
          <w:rPr>
            <w:noProof/>
            <w:webHidden/>
          </w:rPr>
          <w:instrText xml:space="preserve"> PAGEREF _Toc523139959 \h </w:instrText>
        </w:r>
        <w:r w:rsidR="00185D98">
          <w:rPr>
            <w:noProof/>
            <w:webHidden/>
          </w:rPr>
        </w:r>
        <w:r w:rsidR="00185D98">
          <w:rPr>
            <w:noProof/>
            <w:webHidden/>
          </w:rPr>
          <w:fldChar w:fldCharType="separate"/>
        </w:r>
        <w:r w:rsidR="00185D98">
          <w:rPr>
            <w:noProof/>
            <w:webHidden/>
          </w:rPr>
          <w:t>4</w:t>
        </w:r>
        <w:r w:rsidR="00185D98">
          <w:rPr>
            <w:noProof/>
            <w:webHidden/>
          </w:rPr>
          <w:fldChar w:fldCharType="end"/>
        </w:r>
      </w:hyperlink>
    </w:p>
    <w:p w14:paraId="07DF1A81" w14:textId="22809B95" w:rsidR="00185D98" w:rsidRDefault="00185D98">
      <w:pPr>
        <w:pStyle w:val="TableofFigures"/>
        <w:tabs>
          <w:tab w:val="right" w:leader="dot" w:pos="9350"/>
        </w:tabs>
        <w:rPr>
          <w:rFonts w:asciiTheme="minorHAnsi" w:hAnsiTheme="minorHAnsi"/>
          <w:noProof/>
          <w:sz w:val="24"/>
          <w:szCs w:val="24"/>
        </w:rPr>
      </w:pPr>
      <w:hyperlink w:anchor="_Toc523139960" w:history="1">
        <w:r w:rsidRPr="0045285F">
          <w:rPr>
            <w:rStyle w:val="Hyperlink"/>
            <w:noProof/>
          </w:rPr>
          <w:t>Figure 2: Participants by Whether They Attended a Previous Training Session</w:t>
        </w:r>
        <w:r>
          <w:rPr>
            <w:noProof/>
            <w:webHidden/>
          </w:rPr>
          <w:tab/>
        </w:r>
        <w:r>
          <w:rPr>
            <w:noProof/>
            <w:webHidden/>
          </w:rPr>
          <w:fldChar w:fldCharType="begin"/>
        </w:r>
        <w:r>
          <w:rPr>
            <w:noProof/>
            <w:webHidden/>
          </w:rPr>
          <w:instrText xml:space="preserve"> PAGEREF _Toc523139960 \h </w:instrText>
        </w:r>
        <w:r>
          <w:rPr>
            <w:noProof/>
            <w:webHidden/>
          </w:rPr>
        </w:r>
        <w:r>
          <w:rPr>
            <w:noProof/>
            <w:webHidden/>
          </w:rPr>
          <w:fldChar w:fldCharType="separate"/>
        </w:r>
        <w:r>
          <w:rPr>
            <w:noProof/>
            <w:webHidden/>
          </w:rPr>
          <w:t>5</w:t>
        </w:r>
        <w:r>
          <w:rPr>
            <w:noProof/>
            <w:webHidden/>
          </w:rPr>
          <w:fldChar w:fldCharType="end"/>
        </w:r>
      </w:hyperlink>
    </w:p>
    <w:p w14:paraId="15087B77" w14:textId="5960484E" w:rsidR="00185D98" w:rsidRDefault="00185D98">
      <w:pPr>
        <w:pStyle w:val="TableofFigures"/>
        <w:tabs>
          <w:tab w:val="right" w:leader="dot" w:pos="9350"/>
        </w:tabs>
        <w:rPr>
          <w:rFonts w:asciiTheme="minorHAnsi" w:hAnsiTheme="minorHAnsi"/>
          <w:noProof/>
          <w:sz w:val="24"/>
          <w:szCs w:val="24"/>
        </w:rPr>
      </w:pPr>
      <w:hyperlink w:anchor="_Toc523139961" w:history="1">
        <w:r w:rsidRPr="0045285F">
          <w:rPr>
            <w:rStyle w:val="Hyperlink"/>
            <w:noProof/>
          </w:rPr>
          <w:t>Figure 3: Number of Other Staff in Participants’ Departments</w:t>
        </w:r>
        <w:r>
          <w:rPr>
            <w:noProof/>
            <w:webHidden/>
          </w:rPr>
          <w:tab/>
        </w:r>
        <w:r>
          <w:rPr>
            <w:noProof/>
            <w:webHidden/>
          </w:rPr>
          <w:fldChar w:fldCharType="begin"/>
        </w:r>
        <w:r>
          <w:rPr>
            <w:noProof/>
            <w:webHidden/>
          </w:rPr>
          <w:instrText xml:space="preserve"> PAGEREF _Toc523139961 \h </w:instrText>
        </w:r>
        <w:r>
          <w:rPr>
            <w:noProof/>
            <w:webHidden/>
          </w:rPr>
        </w:r>
        <w:r>
          <w:rPr>
            <w:noProof/>
            <w:webHidden/>
          </w:rPr>
          <w:fldChar w:fldCharType="separate"/>
        </w:r>
        <w:r>
          <w:rPr>
            <w:noProof/>
            <w:webHidden/>
          </w:rPr>
          <w:t>5</w:t>
        </w:r>
        <w:r>
          <w:rPr>
            <w:noProof/>
            <w:webHidden/>
          </w:rPr>
          <w:fldChar w:fldCharType="end"/>
        </w:r>
      </w:hyperlink>
    </w:p>
    <w:p w14:paraId="01754B57" w14:textId="7F67B48D" w:rsidR="00185D98" w:rsidRDefault="00185D98">
      <w:pPr>
        <w:pStyle w:val="TableofFigures"/>
        <w:tabs>
          <w:tab w:val="right" w:leader="dot" w:pos="9350"/>
        </w:tabs>
        <w:rPr>
          <w:rFonts w:asciiTheme="minorHAnsi" w:hAnsiTheme="minorHAnsi"/>
          <w:noProof/>
          <w:sz w:val="24"/>
          <w:szCs w:val="24"/>
        </w:rPr>
      </w:pPr>
      <w:hyperlink w:anchor="_Toc523139962" w:history="1">
        <w:r w:rsidRPr="0045285F">
          <w:rPr>
            <w:rStyle w:val="Hyperlink"/>
            <w:noProof/>
          </w:rPr>
          <w:t>Figure 4: Were TRIO Participants Decision Makers in Their Departments?</w:t>
        </w:r>
        <w:r>
          <w:rPr>
            <w:noProof/>
            <w:webHidden/>
          </w:rPr>
          <w:tab/>
        </w:r>
        <w:r>
          <w:rPr>
            <w:noProof/>
            <w:webHidden/>
          </w:rPr>
          <w:fldChar w:fldCharType="begin"/>
        </w:r>
        <w:r>
          <w:rPr>
            <w:noProof/>
            <w:webHidden/>
          </w:rPr>
          <w:instrText xml:space="preserve"> PAGEREF _Toc523139962 \h </w:instrText>
        </w:r>
        <w:r>
          <w:rPr>
            <w:noProof/>
            <w:webHidden/>
          </w:rPr>
        </w:r>
        <w:r>
          <w:rPr>
            <w:noProof/>
            <w:webHidden/>
          </w:rPr>
          <w:fldChar w:fldCharType="separate"/>
        </w:r>
        <w:r>
          <w:rPr>
            <w:noProof/>
            <w:webHidden/>
          </w:rPr>
          <w:t>6</w:t>
        </w:r>
        <w:r>
          <w:rPr>
            <w:noProof/>
            <w:webHidden/>
          </w:rPr>
          <w:fldChar w:fldCharType="end"/>
        </w:r>
      </w:hyperlink>
    </w:p>
    <w:p w14:paraId="0BD80A8C" w14:textId="286D0BF5" w:rsidR="00185D98" w:rsidRDefault="00185D98">
      <w:pPr>
        <w:pStyle w:val="TableofFigures"/>
        <w:tabs>
          <w:tab w:val="right" w:leader="dot" w:pos="9350"/>
        </w:tabs>
        <w:rPr>
          <w:rFonts w:asciiTheme="minorHAnsi" w:hAnsiTheme="minorHAnsi"/>
          <w:noProof/>
          <w:sz w:val="24"/>
          <w:szCs w:val="24"/>
        </w:rPr>
      </w:pPr>
      <w:hyperlink w:anchor="_Toc523139963" w:history="1">
        <w:r w:rsidRPr="0045285F">
          <w:rPr>
            <w:rStyle w:val="Hyperlink"/>
            <w:noProof/>
          </w:rPr>
          <w:t>Figure 5: 2018 Course Ratings</w:t>
        </w:r>
        <w:r>
          <w:rPr>
            <w:noProof/>
            <w:webHidden/>
          </w:rPr>
          <w:tab/>
        </w:r>
        <w:r>
          <w:rPr>
            <w:noProof/>
            <w:webHidden/>
          </w:rPr>
          <w:fldChar w:fldCharType="begin"/>
        </w:r>
        <w:r>
          <w:rPr>
            <w:noProof/>
            <w:webHidden/>
          </w:rPr>
          <w:instrText xml:space="preserve"> PAGEREF _Toc523139963 \h </w:instrText>
        </w:r>
        <w:r>
          <w:rPr>
            <w:noProof/>
            <w:webHidden/>
          </w:rPr>
        </w:r>
        <w:r>
          <w:rPr>
            <w:noProof/>
            <w:webHidden/>
          </w:rPr>
          <w:fldChar w:fldCharType="separate"/>
        </w:r>
        <w:r>
          <w:rPr>
            <w:noProof/>
            <w:webHidden/>
          </w:rPr>
          <w:t>8</w:t>
        </w:r>
        <w:r>
          <w:rPr>
            <w:noProof/>
            <w:webHidden/>
          </w:rPr>
          <w:fldChar w:fldCharType="end"/>
        </w:r>
      </w:hyperlink>
    </w:p>
    <w:p w14:paraId="7A194A57" w14:textId="0C442657" w:rsidR="00185D98" w:rsidRDefault="00185D98">
      <w:pPr>
        <w:pStyle w:val="TableofFigures"/>
        <w:tabs>
          <w:tab w:val="right" w:leader="dot" w:pos="9350"/>
        </w:tabs>
        <w:rPr>
          <w:rFonts w:asciiTheme="minorHAnsi" w:hAnsiTheme="minorHAnsi"/>
          <w:noProof/>
          <w:sz w:val="24"/>
          <w:szCs w:val="24"/>
        </w:rPr>
      </w:pPr>
      <w:hyperlink w:anchor="_Toc523139964" w:history="1">
        <w:r w:rsidRPr="0045285F">
          <w:rPr>
            <w:rStyle w:val="Hyperlink"/>
            <w:noProof/>
          </w:rPr>
          <w:t>Figure 6: 2018 Course Ratings by Training Session</w:t>
        </w:r>
        <w:r>
          <w:rPr>
            <w:noProof/>
            <w:webHidden/>
          </w:rPr>
          <w:tab/>
        </w:r>
        <w:r>
          <w:rPr>
            <w:noProof/>
            <w:webHidden/>
          </w:rPr>
          <w:fldChar w:fldCharType="begin"/>
        </w:r>
        <w:r>
          <w:rPr>
            <w:noProof/>
            <w:webHidden/>
          </w:rPr>
          <w:instrText xml:space="preserve"> PAGEREF _Toc523139964 \h </w:instrText>
        </w:r>
        <w:r>
          <w:rPr>
            <w:noProof/>
            <w:webHidden/>
          </w:rPr>
        </w:r>
        <w:r>
          <w:rPr>
            <w:noProof/>
            <w:webHidden/>
          </w:rPr>
          <w:fldChar w:fldCharType="separate"/>
        </w:r>
        <w:r>
          <w:rPr>
            <w:noProof/>
            <w:webHidden/>
          </w:rPr>
          <w:t>9</w:t>
        </w:r>
        <w:r>
          <w:rPr>
            <w:noProof/>
            <w:webHidden/>
          </w:rPr>
          <w:fldChar w:fldCharType="end"/>
        </w:r>
      </w:hyperlink>
    </w:p>
    <w:p w14:paraId="3745DAC3" w14:textId="01BA59D0" w:rsidR="00185D98" w:rsidRDefault="00185D98">
      <w:pPr>
        <w:pStyle w:val="TableofFigures"/>
        <w:tabs>
          <w:tab w:val="right" w:leader="dot" w:pos="9350"/>
        </w:tabs>
        <w:rPr>
          <w:rFonts w:asciiTheme="minorHAnsi" w:hAnsiTheme="minorHAnsi"/>
          <w:noProof/>
          <w:sz w:val="24"/>
          <w:szCs w:val="24"/>
        </w:rPr>
      </w:pPr>
      <w:hyperlink w:anchor="_Toc523139965" w:history="1">
        <w:r w:rsidRPr="0045285F">
          <w:rPr>
            <w:rStyle w:val="Hyperlink"/>
            <w:noProof/>
          </w:rPr>
          <w:t>Figure 7: Online Course Ratings</w:t>
        </w:r>
        <w:r>
          <w:rPr>
            <w:noProof/>
            <w:webHidden/>
          </w:rPr>
          <w:tab/>
        </w:r>
        <w:r>
          <w:rPr>
            <w:noProof/>
            <w:webHidden/>
          </w:rPr>
          <w:fldChar w:fldCharType="begin"/>
        </w:r>
        <w:r>
          <w:rPr>
            <w:noProof/>
            <w:webHidden/>
          </w:rPr>
          <w:instrText xml:space="preserve"> PAGEREF _Toc523139965 \h </w:instrText>
        </w:r>
        <w:r>
          <w:rPr>
            <w:noProof/>
            <w:webHidden/>
          </w:rPr>
        </w:r>
        <w:r>
          <w:rPr>
            <w:noProof/>
            <w:webHidden/>
          </w:rPr>
          <w:fldChar w:fldCharType="separate"/>
        </w:r>
        <w:r>
          <w:rPr>
            <w:noProof/>
            <w:webHidden/>
          </w:rPr>
          <w:t>10</w:t>
        </w:r>
        <w:r>
          <w:rPr>
            <w:noProof/>
            <w:webHidden/>
          </w:rPr>
          <w:fldChar w:fldCharType="end"/>
        </w:r>
      </w:hyperlink>
    </w:p>
    <w:p w14:paraId="0DE64355" w14:textId="59212B44" w:rsidR="00185D98" w:rsidRDefault="00185D98">
      <w:pPr>
        <w:pStyle w:val="TableofFigures"/>
        <w:tabs>
          <w:tab w:val="right" w:leader="dot" w:pos="9350"/>
        </w:tabs>
        <w:rPr>
          <w:rFonts w:asciiTheme="minorHAnsi" w:hAnsiTheme="minorHAnsi"/>
          <w:noProof/>
          <w:sz w:val="24"/>
          <w:szCs w:val="24"/>
        </w:rPr>
      </w:pPr>
      <w:hyperlink w:anchor="_Toc523139966" w:history="1">
        <w:r w:rsidRPr="0045285F">
          <w:rPr>
            <w:rStyle w:val="Hyperlink"/>
            <w:noProof/>
          </w:rPr>
          <w:t>Figure 8: Hybrid Course Ratings</w:t>
        </w:r>
        <w:r>
          <w:rPr>
            <w:noProof/>
            <w:webHidden/>
          </w:rPr>
          <w:tab/>
        </w:r>
        <w:r>
          <w:rPr>
            <w:noProof/>
            <w:webHidden/>
          </w:rPr>
          <w:fldChar w:fldCharType="begin"/>
        </w:r>
        <w:r>
          <w:rPr>
            <w:noProof/>
            <w:webHidden/>
          </w:rPr>
          <w:instrText xml:space="preserve"> PAGEREF _Toc523139966 \h </w:instrText>
        </w:r>
        <w:r>
          <w:rPr>
            <w:noProof/>
            <w:webHidden/>
          </w:rPr>
        </w:r>
        <w:r>
          <w:rPr>
            <w:noProof/>
            <w:webHidden/>
          </w:rPr>
          <w:fldChar w:fldCharType="separate"/>
        </w:r>
        <w:r>
          <w:rPr>
            <w:noProof/>
            <w:webHidden/>
          </w:rPr>
          <w:t>11</w:t>
        </w:r>
        <w:r>
          <w:rPr>
            <w:noProof/>
            <w:webHidden/>
          </w:rPr>
          <w:fldChar w:fldCharType="end"/>
        </w:r>
      </w:hyperlink>
    </w:p>
    <w:p w14:paraId="55B1DB36" w14:textId="3F39E2C1" w:rsidR="00185D98" w:rsidRDefault="00185D98">
      <w:pPr>
        <w:pStyle w:val="TableofFigures"/>
        <w:tabs>
          <w:tab w:val="right" w:leader="dot" w:pos="9350"/>
        </w:tabs>
        <w:rPr>
          <w:rFonts w:asciiTheme="minorHAnsi" w:hAnsiTheme="minorHAnsi"/>
          <w:noProof/>
          <w:sz w:val="24"/>
          <w:szCs w:val="24"/>
        </w:rPr>
      </w:pPr>
      <w:hyperlink w:anchor="_Toc523139967" w:history="1">
        <w:r w:rsidRPr="0045285F">
          <w:rPr>
            <w:rStyle w:val="Hyperlink"/>
            <w:noProof/>
          </w:rPr>
          <w:t>Figure 9: In Person Course Ratings</w:t>
        </w:r>
        <w:r>
          <w:rPr>
            <w:noProof/>
            <w:webHidden/>
          </w:rPr>
          <w:tab/>
        </w:r>
        <w:r>
          <w:rPr>
            <w:noProof/>
            <w:webHidden/>
          </w:rPr>
          <w:fldChar w:fldCharType="begin"/>
        </w:r>
        <w:r>
          <w:rPr>
            <w:noProof/>
            <w:webHidden/>
          </w:rPr>
          <w:instrText xml:space="preserve"> PAGEREF _Toc523139967 \h </w:instrText>
        </w:r>
        <w:r>
          <w:rPr>
            <w:noProof/>
            <w:webHidden/>
          </w:rPr>
        </w:r>
        <w:r>
          <w:rPr>
            <w:noProof/>
            <w:webHidden/>
          </w:rPr>
          <w:fldChar w:fldCharType="separate"/>
        </w:r>
        <w:r>
          <w:rPr>
            <w:noProof/>
            <w:webHidden/>
          </w:rPr>
          <w:t>12</w:t>
        </w:r>
        <w:r>
          <w:rPr>
            <w:noProof/>
            <w:webHidden/>
          </w:rPr>
          <w:fldChar w:fldCharType="end"/>
        </w:r>
      </w:hyperlink>
    </w:p>
    <w:p w14:paraId="23337D76" w14:textId="05D8F7E9" w:rsidR="00185D98" w:rsidRDefault="00185D98">
      <w:pPr>
        <w:pStyle w:val="TableofFigures"/>
        <w:tabs>
          <w:tab w:val="right" w:leader="dot" w:pos="9350"/>
        </w:tabs>
        <w:rPr>
          <w:rFonts w:asciiTheme="minorHAnsi" w:hAnsiTheme="minorHAnsi"/>
          <w:noProof/>
          <w:sz w:val="24"/>
          <w:szCs w:val="24"/>
        </w:rPr>
      </w:pPr>
      <w:hyperlink w:anchor="_Toc523139968" w:history="1">
        <w:r w:rsidRPr="0045285F">
          <w:rPr>
            <w:rStyle w:val="Hyperlink"/>
            <w:noProof/>
          </w:rPr>
          <w:t>Figure 10: Overall Satisfaction with Aspects of TRIO Trainings</w:t>
        </w:r>
        <w:r>
          <w:rPr>
            <w:noProof/>
            <w:webHidden/>
          </w:rPr>
          <w:tab/>
        </w:r>
        <w:r>
          <w:rPr>
            <w:noProof/>
            <w:webHidden/>
          </w:rPr>
          <w:fldChar w:fldCharType="begin"/>
        </w:r>
        <w:r>
          <w:rPr>
            <w:noProof/>
            <w:webHidden/>
          </w:rPr>
          <w:instrText xml:space="preserve"> PAGEREF _Toc523139968 \h </w:instrText>
        </w:r>
        <w:r>
          <w:rPr>
            <w:noProof/>
            <w:webHidden/>
          </w:rPr>
        </w:r>
        <w:r>
          <w:rPr>
            <w:noProof/>
            <w:webHidden/>
          </w:rPr>
          <w:fldChar w:fldCharType="separate"/>
        </w:r>
        <w:r>
          <w:rPr>
            <w:noProof/>
            <w:webHidden/>
          </w:rPr>
          <w:t>13</w:t>
        </w:r>
        <w:r>
          <w:rPr>
            <w:noProof/>
            <w:webHidden/>
          </w:rPr>
          <w:fldChar w:fldCharType="end"/>
        </w:r>
      </w:hyperlink>
    </w:p>
    <w:p w14:paraId="0960DF5A" w14:textId="093BD3CA" w:rsidR="00185D98" w:rsidRDefault="00185D98">
      <w:pPr>
        <w:pStyle w:val="TableofFigures"/>
        <w:tabs>
          <w:tab w:val="right" w:leader="dot" w:pos="9350"/>
        </w:tabs>
        <w:rPr>
          <w:rFonts w:asciiTheme="minorHAnsi" w:hAnsiTheme="minorHAnsi"/>
          <w:noProof/>
          <w:sz w:val="24"/>
          <w:szCs w:val="24"/>
        </w:rPr>
      </w:pPr>
      <w:hyperlink w:anchor="_Toc523139969" w:history="1">
        <w:r w:rsidRPr="0045285F">
          <w:rPr>
            <w:rStyle w:val="Hyperlink"/>
            <w:noProof/>
          </w:rPr>
          <w:t>Figure 11: Overall Satisfaction with Aspects of TRIO Trainings by Training Type</w:t>
        </w:r>
        <w:r>
          <w:rPr>
            <w:noProof/>
            <w:webHidden/>
          </w:rPr>
          <w:tab/>
        </w:r>
        <w:r>
          <w:rPr>
            <w:noProof/>
            <w:webHidden/>
          </w:rPr>
          <w:fldChar w:fldCharType="begin"/>
        </w:r>
        <w:r>
          <w:rPr>
            <w:noProof/>
            <w:webHidden/>
          </w:rPr>
          <w:instrText xml:space="preserve"> PAGEREF _Toc523139969 \h </w:instrText>
        </w:r>
        <w:r>
          <w:rPr>
            <w:noProof/>
            <w:webHidden/>
          </w:rPr>
        </w:r>
        <w:r>
          <w:rPr>
            <w:noProof/>
            <w:webHidden/>
          </w:rPr>
          <w:fldChar w:fldCharType="separate"/>
        </w:r>
        <w:r>
          <w:rPr>
            <w:noProof/>
            <w:webHidden/>
          </w:rPr>
          <w:t>14</w:t>
        </w:r>
        <w:r>
          <w:rPr>
            <w:noProof/>
            <w:webHidden/>
          </w:rPr>
          <w:fldChar w:fldCharType="end"/>
        </w:r>
      </w:hyperlink>
    </w:p>
    <w:p w14:paraId="64653E1C" w14:textId="355FA5D4" w:rsidR="00185D98" w:rsidRDefault="00185D98">
      <w:pPr>
        <w:pStyle w:val="TableofFigures"/>
        <w:tabs>
          <w:tab w:val="right" w:leader="dot" w:pos="9350"/>
        </w:tabs>
        <w:rPr>
          <w:rFonts w:asciiTheme="minorHAnsi" w:hAnsiTheme="minorHAnsi"/>
          <w:noProof/>
          <w:sz w:val="24"/>
          <w:szCs w:val="24"/>
        </w:rPr>
      </w:pPr>
      <w:hyperlink w:anchor="_Toc523139970" w:history="1">
        <w:r w:rsidRPr="0045285F">
          <w:rPr>
            <w:rStyle w:val="Hyperlink"/>
            <w:noProof/>
          </w:rPr>
          <w:t>Figure 12: Online Course Satisfaction</w:t>
        </w:r>
        <w:r>
          <w:rPr>
            <w:noProof/>
            <w:webHidden/>
          </w:rPr>
          <w:tab/>
        </w:r>
        <w:r>
          <w:rPr>
            <w:noProof/>
            <w:webHidden/>
          </w:rPr>
          <w:fldChar w:fldCharType="begin"/>
        </w:r>
        <w:r>
          <w:rPr>
            <w:noProof/>
            <w:webHidden/>
          </w:rPr>
          <w:instrText xml:space="preserve"> PAGEREF _Toc523139970 \h </w:instrText>
        </w:r>
        <w:r>
          <w:rPr>
            <w:noProof/>
            <w:webHidden/>
          </w:rPr>
        </w:r>
        <w:r>
          <w:rPr>
            <w:noProof/>
            <w:webHidden/>
          </w:rPr>
          <w:fldChar w:fldCharType="separate"/>
        </w:r>
        <w:r>
          <w:rPr>
            <w:noProof/>
            <w:webHidden/>
          </w:rPr>
          <w:t>15</w:t>
        </w:r>
        <w:r>
          <w:rPr>
            <w:noProof/>
            <w:webHidden/>
          </w:rPr>
          <w:fldChar w:fldCharType="end"/>
        </w:r>
      </w:hyperlink>
    </w:p>
    <w:p w14:paraId="1B0C9DC7" w14:textId="6225744B" w:rsidR="00185D98" w:rsidRDefault="00185D98">
      <w:pPr>
        <w:pStyle w:val="TableofFigures"/>
        <w:tabs>
          <w:tab w:val="right" w:leader="dot" w:pos="9350"/>
        </w:tabs>
        <w:rPr>
          <w:rFonts w:asciiTheme="minorHAnsi" w:hAnsiTheme="minorHAnsi"/>
          <w:noProof/>
          <w:sz w:val="24"/>
          <w:szCs w:val="24"/>
        </w:rPr>
      </w:pPr>
      <w:hyperlink w:anchor="_Toc523139971" w:history="1">
        <w:r w:rsidRPr="0045285F">
          <w:rPr>
            <w:rStyle w:val="Hyperlink"/>
            <w:noProof/>
          </w:rPr>
          <w:t>Figure 13: Hybrid Course Satisfaction</w:t>
        </w:r>
        <w:r>
          <w:rPr>
            <w:noProof/>
            <w:webHidden/>
          </w:rPr>
          <w:tab/>
        </w:r>
        <w:r>
          <w:rPr>
            <w:noProof/>
            <w:webHidden/>
          </w:rPr>
          <w:fldChar w:fldCharType="begin"/>
        </w:r>
        <w:r>
          <w:rPr>
            <w:noProof/>
            <w:webHidden/>
          </w:rPr>
          <w:instrText xml:space="preserve"> PAGEREF _Toc523139971 \h </w:instrText>
        </w:r>
        <w:r>
          <w:rPr>
            <w:noProof/>
            <w:webHidden/>
          </w:rPr>
        </w:r>
        <w:r>
          <w:rPr>
            <w:noProof/>
            <w:webHidden/>
          </w:rPr>
          <w:fldChar w:fldCharType="separate"/>
        </w:r>
        <w:r>
          <w:rPr>
            <w:noProof/>
            <w:webHidden/>
          </w:rPr>
          <w:t>15</w:t>
        </w:r>
        <w:r>
          <w:rPr>
            <w:noProof/>
            <w:webHidden/>
          </w:rPr>
          <w:fldChar w:fldCharType="end"/>
        </w:r>
      </w:hyperlink>
    </w:p>
    <w:p w14:paraId="4E0D9A75" w14:textId="115541D6" w:rsidR="00185D98" w:rsidRDefault="00185D98">
      <w:pPr>
        <w:pStyle w:val="TableofFigures"/>
        <w:tabs>
          <w:tab w:val="right" w:leader="dot" w:pos="9350"/>
        </w:tabs>
        <w:rPr>
          <w:rFonts w:asciiTheme="minorHAnsi" w:hAnsiTheme="minorHAnsi"/>
          <w:noProof/>
          <w:sz w:val="24"/>
          <w:szCs w:val="24"/>
        </w:rPr>
      </w:pPr>
      <w:hyperlink w:anchor="_Toc523139972" w:history="1">
        <w:r w:rsidRPr="0045285F">
          <w:rPr>
            <w:rStyle w:val="Hyperlink"/>
            <w:noProof/>
          </w:rPr>
          <w:t>Figure 14: In Person Course Satisfaction</w:t>
        </w:r>
        <w:r>
          <w:rPr>
            <w:noProof/>
            <w:webHidden/>
          </w:rPr>
          <w:tab/>
        </w:r>
        <w:r>
          <w:rPr>
            <w:noProof/>
            <w:webHidden/>
          </w:rPr>
          <w:fldChar w:fldCharType="begin"/>
        </w:r>
        <w:r>
          <w:rPr>
            <w:noProof/>
            <w:webHidden/>
          </w:rPr>
          <w:instrText xml:space="preserve"> PAGEREF _Toc523139972 \h </w:instrText>
        </w:r>
        <w:r>
          <w:rPr>
            <w:noProof/>
            <w:webHidden/>
          </w:rPr>
        </w:r>
        <w:r>
          <w:rPr>
            <w:noProof/>
            <w:webHidden/>
          </w:rPr>
          <w:fldChar w:fldCharType="separate"/>
        </w:r>
        <w:r>
          <w:rPr>
            <w:noProof/>
            <w:webHidden/>
          </w:rPr>
          <w:t>17</w:t>
        </w:r>
        <w:r>
          <w:rPr>
            <w:noProof/>
            <w:webHidden/>
          </w:rPr>
          <w:fldChar w:fldCharType="end"/>
        </w:r>
      </w:hyperlink>
    </w:p>
    <w:p w14:paraId="7AEB590F" w14:textId="55B9169E" w:rsidR="00185D98" w:rsidRDefault="00185D98">
      <w:pPr>
        <w:pStyle w:val="TableofFigures"/>
        <w:tabs>
          <w:tab w:val="right" w:leader="dot" w:pos="9350"/>
        </w:tabs>
        <w:rPr>
          <w:rFonts w:asciiTheme="minorHAnsi" w:hAnsiTheme="minorHAnsi"/>
          <w:noProof/>
          <w:sz w:val="24"/>
          <w:szCs w:val="24"/>
        </w:rPr>
      </w:pPr>
      <w:hyperlink w:anchor="_Toc523139973" w:history="1">
        <w:r w:rsidRPr="0045285F">
          <w:rPr>
            <w:rStyle w:val="Hyperlink"/>
            <w:noProof/>
          </w:rPr>
          <w:t>Figure 15: Knowledge Growth (</w:t>
        </w:r>
        <w:r w:rsidRPr="0045285F">
          <w:rPr>
            <w:rStyle w:val="Hyperlink"/>
            <w:rFonts w:cs="Arial"/>
            <w:noProof/>
          </w:rPr>
          <w:t>Pre  Post)</w:t>
        </w:r>
        <w:r>
          <w:rPr>
            <w:noProof/>
            <w:webHidden/>
          </w:rPr>
          <w:tab/>
        </w:r>
        <w:r>
          <w:rPr>
            <w:noProof/>
            <w:webHidden/>
          </w:rPr>
          <w:fldChar w:fldCharType="begin"/>
        </w:r>
        <w:r>
          <w:rPr>
            <w:noProof/>
            <w:webHidden/>
          </w:rPr>
          <w:instrText xml:space="preserve"> PAGEREF _Toc523139973 \h </w:instrText>
        </w:r>
        <w:r>
          <w:rPr>
            <w:noProof/>
            <w:webHidden/>
          </w:rPr>
        </w:r>
        <w:r>
          <w:rPr>
            <w:noProof/>
            <w:webHidden/>
          </w:rPr>
          <w:fldChar w:fldCharType="separate"/>
        </w:r>
        <w:r>
          <w:rPr>
            <w:noProof/>
            <w:webHidden/>
          </w:rPr>
          <w:t>18</w:t>
        </w:r>
        <w:r>
          <w:rPr>
            <w:noProof/>
            <w:webHidden/>
          </w:rPr>
          <w:fldChar w:fldCharType="end"/>
        </w:r>
      </w:hyperlink>
    </w:p>
    <w:p w14:paraId="31C49D7F" w14:textId="3F3ED694" w:rsidR="00185D98" w:rsidRDefault="00185D98">
      <w:pPr>
        <w:pStyle w:val="TableofFigures"/>
        <w:tabs>
          <w:tab w:val="right" w:leader="dot" w:pos="9350"/>
        </w:tabs>
        <w:rPr>
          <w:rFonts w:asciiTheme="minorHAnsi" w:hAnsiTheme="minorHAnsi"/>
          <w:noProof/>
          <w:sz w:val="24"/>
          <w:szCs w:val="24"/>
        </w:rPr>
      </w:pPr>
      <w:hyperlink w:anchor="_Toc523139974" w:history="1">
        <w:r w:rsidRPr="0045285F">
          <w:rPr>
            <w:rStyle w:val="Hyperlink"/>
            <w:noProof/>
          </w:rPr>
          <w:t>Figure 16: Would Participants Want a Follow-Up Session?</w:t>
        </w:r>
        <w:r>
          <w:rPr>
            <w:noProof/>
            <w:webHidden/>
          </w:rPr>
          <w:tab/>
        </w:r>
        <w:r>
          <w:rPr>
            <w:noProof/>
            <w:webHidden/>
          </w:rPr>
          <w:fldChar w:fldCharType="begin"/>
        </w:r>
        <w:r>
          <w:rPr>
            <w:noProof/>
            <w:webHidden/>
          </w:rPr>
          <w:instrText xml:space="preserve"> PAGEREF _Toc523139974 \h </w:instrText>
        </w:r>
        <w:r>
          <w:rPr>
            <w:noProof/>
            <w:webHidden/>
          </w:rPr>
        </w:r>
        <w:r>
          <w:rPr>
            <w:noProof/>
            <w:webHidden/>
          </w:rPr>
          <w:fldChar w:fldCharType="separate"/>
        </w:r>
        <w:r>
          <w:rPr>
            <w:noProof/>
            <w:webHidden/>
          </w:rPr>
          <w:t>19</w:t>
        </w:r>
        <w:r>
          <w:rPr>
            <w:noProof/>
            <w:webHidden/>
          </w:rPr>
          <w:fldChar w:fldCharType="end"/>
        </w:r>
      </w:hyperlink>
    </w:p>
    <w:p w14:paraId="5EDACD27" w14:textId="2D2B3398" w:rsidR="00185D98" w:rsidRDefault="00185D98">
      <w:pPr>
        <w:pStyle w:val="TableofFigures"/>
        <w:tabs>
          <w:tab w:val="right" w:leader="dot" w:pos="9350"/>
        </w:tabs>
        <w:rPr>
          <w:rFonts w:asciiTheme="minorHAnsi" w:hAnsiTheme="minorHAnsi"/>
          <w:noProof/>
          <w:sz w:val="24"/>
          <w:szCs w:val="24"/>
        </w:rPr>
      </w:pPr>
      <w:hyperlink w:anchor="_Toc523139975" w:history="1">
        <w:r w:rsidRPr="0045285F">
          <w:rPr>
            <w:rStyle w:val="Hyperlink"/>
            <w:noProof/>
          </w:rPr>
          <w:t>Figure 17: Would Participants Recommend the Training to a Colleague?</w:t>
        </w:r>
        <w:r>
          <w:rPr>
            <w:noProof/>
            <w:webHidden/>
          </w:rPr>
          <w:tab/>
        </w:r>
        <w:r>
          <w:rPr>
            <w:noProof/>
            <w:webHidden/>
          </w:rPr>
          <w:fldChar w:fldCharType="begin"/>
        </w:r>
        <w:r>
          <w:rPr>
            <w:noProof/>
            <w:webHidden/>
          </w:rPr>
          <w:instrText xml:space="preserve"> PAGEREF _Toc523139975 \h </w:instrText>
        </w:r>
        <w:r>
          <w:rPr>
            <w:noProof/>
            <w:webHidden/>
          </w:rPr>
        </w:r>
        <w:r>
          <w:rPr>
            <w:noProof/>
            <w:webHidden/>
          </w:rPr>
          <w:fldChar w:fldCharType="separate"/>
        </w:r>
        <w:r>
          <w:rPr>
            <w:noProof/>
            <w:webHidden/>
          </w:rPr>
          <w:t>19</w:t>
        </w:r>
        <w:r>
          <w:rPr>
            <w:noProof/>
            <w:webHidden/>
          </w:rPr>
          <w:fldChar w:fldCharType="end"/>
        </w:r>
      </w:hyperlink>
    </w:p>
    <w:p w14:paraId="28C7DCDB" w14:textId="55E86124" w:rsidR="00804A6C" w:rsidRDefault="00F21A31" w:rsidP="006176EF">
      <w:pPr>
        <w:pStyle w:val="Heading1"/>
      </w:pPr>
      <w:r>
        <w:fldChar w:fldCharType="end"/>
      </w:r>
      <w:bookmarkStart w:id="2" w:name="_Toc523139951"/>
      <w:r w:rsidR="0080213F">
        <w:t>Introduction</w:t>
      </w:r>
      <w:bookmarkEnd w:id="0"/>
      <w:bookmarkEnd w:id="2"/>
    </w:p>
    <w:p w14:paraId="16709514" w14:textId="77777777" w:rsidR="00804A6C" w:rsidRDefault="0080213F">
      <w:r>
        <w:t>Cuyahoga Community College (Tri-C), located in Cleveland, Ohio, has a long history of working with the federal TRIO programs. These programs are “federal outreach and student services programs designed to identify and provide services for individuals from disadvantaged backgrounds.”1 Having been involved with TRIO since 1968, TriC is well versed in the intricacies of managing budgets and upholding statutory and regulatory requirements for the TRIO programs. As Tri-C itself puts it:</w:t>
      </w:r>
    </w:p>
    <w:p w14:paraId="7813D9BC" w14:textId="77777777" w:rsidR="00804A6C" w:rsidRDefault="0080213F" w:rsidP="004572D1">
      <w:pPr>
        <w:ind w:left="720" w:right="720" w:firstLine="0"/>
      </w:pPr>
      <w:r>
        <w:rPr>
          <w:i/>
        </w:rPr>
        <w:t>Cuyahoga Community College takes pride in its almost 50-year history of stewardship of federally-funded TRIO grants. It has gained knowledge through accessing a wealth of internal expertise, thoughtful staffing decisions, taking advantage of professional development opportunities, and learning from our participants, colleagues and student-serving networks.</w:t>
      </w:r>
    </w:p>
    <w:p w14:paraId="2C94E75A" w14:textId="77777777" w:rsidR="00804A6C" w:rsidRDefault="0080213F">
      <w:r>
        <w:t>In fall 2016, Tri-C was awarded a grant by the United States Department of Education (USDE) to set up a TRIO Budget, Legislation and Regulations Training Program Office. This new office would then offer trainings (among other aspects not covered in this report) to TRIO program administrators at institutions of higher learning throughout the United States. The ultimate goal of the grant is to increase the capacity of administrators throughout the country to effectively manage the budgets of their TRIO programs.</w:t>
      </w:r>
    </w:p>
    <w:p w14:paraId="677C2A74" w14:textId="77777777" w:rsidR="00804A6C" w:rsidRDefault="0080213F">
      <w:r>
        <w:t>During 2017, three rounds of training sessions were offered, each of which had a different format (in person training, online training, and hybrid- a mix of in person and online trainings). In 2018, there were five training sessions, three in person, one online, and one hybrid</w:t>
      </w:r>
    </w:p>
    <w:p w14:paraId="21759E47" w14:textId="77777777" w:rsidR="00804A6C" w:rsidRDefault="0080213F">
      <w:r>
        <w:t>This report is an assessment of the performance in and satisfaction with these trainings. In addition to looking at overall satisfaction, the report breaks down the data to compare across types of session (in person, online, and hybrid) and across the last two years. It is hoped that lessons learned from this report will allow the Cleveland-based community college to improve its trainings in subsequent years.</w:t>
      </w:r>
    </w:p>
    <w:p w14:paraId="3845C01E" w14:textId="77777777" w:rsidR="00BB12B3" w:rsidRDefault="00BB12B3">
      <w:pPr>
        <w:spacing w:after="0" w:line="240" w:lineRule="auto"/>
        <w:ind w:firstLine="0"/>
        <w:rPr>
          <w:rFonts w:ascii="Arial" w:eastAsiaTheme="majorEastAsia" w:hAnsi="Arial" w:cstheme="majorBidi"/>
          <w:b/>
          <w:color w:val="009999"/>
          <w:sz w:val="32"/>
          <w:szCs w:val="32"/>
        </w:rPr>
      </w:pPr>
      <w:bookmarkStart w:id="3" w:name="demographics-of-training-participants"/>
      <w:r>
        <w:br w:type="page"/>
      </w:r>
    </w:p>
    <w:p w14:paraId="66E80CD2" w14:textId="77777777" w:rsidR="00804A6C" w:rsidRDefault="0080213F">
      <w:pPr>
        <w:pStyle w:val="Heading1"/>
      </w:pPr>
      <w:bookmarkStart w:id="4" w:name="_Toc523139952"/>
      <w:r>
        <w:lastRenderedPageBreak/>
        <w:t>Participants</w:t>
      </w:r>
      <w:bookmarkEnd w:id="3"/>
      <w:bookmarkEnd w:id="4"/>
    </w:p>
    <w:p w14:paraId="6F40D0E4" w14:textId="6BEF8657" w:rsidR="00804A6C" w:rsidRDefault="0080213F">
      <w:r>
        <w:t xml:space="preserve">In 2018, </w:t>
      </w:r>
      <w:r w:rsidR="00391878">
        <w:t>183</w:t>
      </w:r>
      <w:r>
        <w:t xml:space="preserve"> participants took part in TRIO trainings.</w:t>
      </w:r>
    </w:p>
    <w:p w14:paraId="249ABDA8" w14:textId="77777777" w:rsidR="00804A6C" w:rsidRDefault="004572D1" w:rsidP="004572D1">
      <w:pPr>
        <w:pStyle w:val="Caption"/>
      </w:pPr>
      <w:bookmarkStart w:id="5" w:name="_Toc523139740"/>
      <w:r>
        <w:t xml:space="preserve">Table </w:t>
      </w:r>
      <w:fldSimple w:instr=" SEQ Table \* ARABIC ">
        <w:r w:rsidR="00A13471">
          <w:rPr>
            <w:noProof/>
          </w:rPr>
          <w:t>1</w:t>
        </w:r>
      </w:fldSimple>
      <w:r w:rsidR="0080213F">
        <w:t>: Number of Participants by Training Session</w:t>
      </w:r>
      <w:bookmarkEnd w:id="5"/>
    </w:p>
    <w:tbl>
      <w:tblPr>
        <w:tblW w:w="0" w:type="auto"/>
        <w:jc w:val="center"/>
        <w:tblLayout w:type="fixed"/>
        <w:tblLook w:val="04A0" w:firstRow="1" w:lastRow="0" w:firstColumn="1" w:lastColumn="0" w:noHBand="0" w:noVBand="1"/>
      </w:tblPr>
      <w:tblGrid>
        <w:gridCol w:w="4320"/>
        <w:gridCol w:w="4320"/>
      </w:tblGrid>
      <w:tr w:rsidR="00804A6C" w:rsidRPr="006B7DCC" w14:paraId="46E4EDA2" w14:textId="77777777" w:rsidTr="00DB20A6">
        <w:trPr>
          <w:trHeight w:val="360"/>
          <w:tblHeader/>
          <w:jc w:val="center"/>
        </w:trPr>
        <w:tc>
          <w:tcPr>
            <w:tcW w:w="4320" w:type="dxa"/>
            <w:shd w:val="clear" w:color="auto" w:fill="D22630"/>
            <w:tcMar>
              <w:top w:w="0" w:type="dxa"/>
              <w:left w:w="0" w:type="dxa"/>
              <w:bottom w:w="0" w:type="dxa"/>
              <w:right w:w="0" w:type="dxa"/>
            </w:tcMar>
            <w:vAlign w:val="center"/>
          </w:tcPr>
          <w:p w14:paraId="5F6A8F33" w14:textId="77777777" w:rsidR="00804A6C" w:rsidRPr="006B7DCC" w:rsidRDefault="0080213F">
            <w:pPr>
              <w:spacing w:before="200" w:after="200"/>
              <w:ind w:left="200" w:right="200" w:firstLine="0"/>
              <w:rPr>
                <w:color w:val="FFFFFF" w:themeColor="background1"/>
              </w:rPr>
            </w:pPr>
            <w:r w:rsidRPr="006B7DCC">
              <w:rPr>
                <w:rFonts w:ascii="Arial" w:hAnsi="Arial" w:cs="Arial"/>
                <w:b/>
                <w:color w:val="FFFFFF" w:themeColor="background1"/>
              </w:rPr>
              <w:t>Session</w:t>
            </w:r>
          </w:p>
        </w:tc>
        <w:tc>
          <w:tcPr>
            <w:tcW w:w="4320" w:type="dxa"/>
            <w:shd w:val="clear" w:color="auto" w:fill="D22630"/>
            <w:tcMar>
              <w:top w:w="0" w:type="dxa"/>
              <w:left w:w="0" w:type="dxa"/>
              <w:bottom w:w="0" w:type="dxa"/>
              <w:right w:w="0" w:type="dxa"/>
            </w:tcMar>
            <w:vAlign w:val="center"/>
          </w:tcPr>
          <w:p w14:paraId="16048813" w14:textId="77777777" w:rsidR="00804A6C" w:rsidRPr="006B7DCC" w:rsidRDefault="0080213F">
            <w:pPr>
              <w:spacing w:before="200" w:after="200"/>
              <w:ind w:left="200" w:right="200" w:firstLine="0"/>
              <w:rPr>
                <w:color w:val="FFFFFF" w:themeColor="background1"/>
              </w:rPr>
            </w:pPr>
            <w:r w:rsidRPr="006B7DCC">
              <w:rPr>
                <w:rFonts w:ascii="Arial" w:hAnsi="Arial" w:cs="Arial"/>
                <w:b/>
                <w:color w:val="FFFFFF" w:themeColor="background1"/>
              </w:rPr>
              <w:t>Number of Participants</w:t>
            </w:r>
          </w:p>
        </w:tc>
      </w:tr>
      <w:tr w:rsidR="00804A6C" w14:paraId="66B0973E" w14:textId="77777777">
        <w:trPr>
          <w:trHeight w:val="360"/>
          <w:jc w:val="center"/>
        </w:trPr>
        <w:tc>
          <w:tcPr>
            <w:tcW w:w="4320" w:type="dxa"/>
            <w:shd w:val="clear" w:color="auto" w:fill="EFEFEF"/>
            <w:tcMar>
              <w:top w:w="0" w:type="dxa"/>
              <w:left w:w="0" w:type="dxa"/>
              <w:bottom w:w="0" w:type="dxa"/>
              <w:right w:w="0" w:type="dxa"/>
            </w:tcMar>
            <w:vAlign w:val="center"/>
          </w:tcPr>
          <w:p w14:paraId="577D4A8C"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2018 Online</w:t>
            </w:r>
          </w:p>
        </w:tc>
        <w:tc>
          <w:tcPr>
            <w:tcW w:w="4320" w:type="dxa"/>
            <w:shd w:val="clear" w:color="auto" w:fill="EFEFEF"/>
            <w:tcMar>
              <w:top w:w="0" w:type="dxa"/>
              <w:left w:w="0" w:type="dxa"/>
              <w:bottom w:w="0" w:type="dxa"/>
              <w:right w:w="0" w:type="dxa"/>
            </w:tcMar>
            <w:vAlign w:val="center"/>
          </w:tcPr>
          <w:p w14:paraId="7CA1CFDF"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62</w:t>
            </w:r>
          </w:p>
        </w:tc>
      </w:tr>
      <w:tr w:rsidR="00804A6C" w14:paraId="7863FB98" w14:textId="77777777">
        <w:trPr>
          <w:trHeight w:val="360"/>
          <w:jc w:val="center"/>
        </w:trPr>
        <w:tc>
          <w:tcPr>
            <w:tcW w:w="4320" w:type="dxa"/>
            <w:tcMar>
              <w:top w:w="0" w:type="dxa"/>
              <w:left w:w="0" w:type="dxa"/>
              <w:bottom w:w="0" w:type="dxa"/>
              <w:right w:w="0" w:type="dxa"/>
            </w:tcMar>
            <w:vAlign w:val="center"/>
          </w:tcPr>
          <w:p w14:paraId="1FA721D5"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2018 Hybrid</w:t>
            </w:r>
          </w:p>
        </w:tc>
        <w:tc>
          <w:tcPr>
            <w:tcW w:w="4320" w:type="dxa"/>
            <w:tcMar>
              <w:top w:w="0" w:type="dxa"/>
              <w:left w:w="0" w:type="dxa"/>
              <w:bottom w:w="0" w:type="dxa"/>
              <w:right w:w="0" w:type="dxa"/>
            </w:tcMar>
            <w:vAlign w:val="center"/>
          </w:tcPr>
          <w:p w14:paraId="69C9A8F7" w14:textId="65F70A6A"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w:t>
            </w:r>
            <w:r w:rsidR="00DA56EE">
              <w:rPr>
                <w:rFonts w:ascii="Arial" w:hAnsi="Arial" w:cs="Arial"/>
                <w:color w:val="000000"/>
                <w:sz w:val="20"/>
                <w:szCs w:val="20"/>
              </w:rPr>
              <w:t>1</w:t>
            </w:r>
          </w:p>
        </w:tc>
      </w:tr>
      <w:tr w:rsidR="00804A6C" w14:paraId="1474E311" w14:textId="77777777">
        <w:trPr>
          <w:trHeight w:val="360"/>
          <w:jc w:val="center"/>
        </w:trPr>
        <w:tc>
          <w:tcPr>
            <w:tcW w:w="4320" w:type="dxa"/>
            <w:shd w:val="clear" w:color="auto" w:fill="EFEFEF"/>
            <w:tcMar>
              <w:top w:w="0" w:type="dxa"/>
              <w:left w:w="0" w:type="dxa"/>
              <w:bottom w:w="0" w:type="dxa"/>
              <w:right w:w="0" w:type="dxa"/>
            </w:tcMar>
            <w:vAlign w:val="center"/>
          </w:tcPr>
          <w:p w14:paraId="2EB7FDB1"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2018 In Person (June)</w:t>
            </w:r>
          </w:p>
        </w:tc>
        <w:tc>
          <w:tcPr>
            <w:tcW w:w="4320" w:type="dxa"/>
            <w:shd w:val="clear" w:color="auto" w:fill="EFEFEF"/>
            <w:tcMar>
              <w:top w:w="0" w:type="dxa"/>
              <w:left w:w="0" w:type="dxa"/>
              <w:bottom w:w="0" w:type="dxa"/>
              <w:right w:w="0" w:type="dxa"/>
            </w:tcMar>
            <w:vAlign w:val="center"/>
          </w:tcPr>
          <w:p w14:paraId="638C325C"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32</w:t>
            </w:r>
          </w:p>
        </w:tc>
      </w:tr>
      <w:tr w:rsidR="00804A6C" w14:paraId="0EC9C0EB" w14:textId="77777777">
        <w:trPr>
          <w:trHeight w:val="360"/>
          <w:jc w:val="center"/>
        </w:trPr>
        <w:tc>
          <w:tcPr>
            <w:tcW w:w="4320" w:type="dxa"/>
            <w:tcMar>
              <w:top w:w="0" w:type="dxa"/>
              <w:left w:w="0" w:type="dxa"/>
              <w:bottom w:w="0" w:type="dxa"/>
              <w:right w:w="0" w:type="dxa"/>
            </w:tcMar>
            <w:vAlign w:val="center"/>
          </w:tcPr>
          <w:p w14:paraId="6337CF60"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2018 In Person (July)</w:t>
            </w:r>
          </w:p>
        </w:tc>
        <w:tc>
          <w:tcPr>
            <w:tcW w:w="4320" w:type="dxa"/>
            <w:tcMar>
              <w:top w:w="0" w:type="dxa"/>
              <w:left w:w="0" w:type="dxa"/>
              <w:bottom w:w="0" w:type="dxa"/>
              <w:right w:w="0" w:type="dxa"/>
            </w:tcMar>
            <w:vAlign w:val="center"/>
          </w:tcPr>
          <w:p w14:paraId="6F1B8BA9" w14:textId="35799A58" w:rsidR="00804A6C" w:rsidRPr="009A2C36" w:rsidRDefault="00DA56EE">
            <w:pPr>
              <w:spacing w:before="200" w:after="200"/>
              <w:ind w:left="200" w:right="200" w:firstLine="0"/>
              <w:rPr>
                <w:sz w:val="20"/>
                <w:szCs w:val="20"/>
              </w:rPr>
            </w:pPr>
            <w:r>
              <w:rPr>
                <w:rFonts w:ascii="Arial" w:hAnsi="Arial" w:cs="Arial"/>
                <w:color w:val="000000"/>
                <w:sz w:val="20"/>
                <w:szCs w:val="20"/>
              </w:rPr>
              <w:t>23</w:t>
            </w:r>
          </w:p>
        </w:tc>
      </w:tr>
      <w:tr w:rsidR="00804A6C" w14:paraId="70AD5AC6" w14:textId="77777777">
        <w:trPr>
          <w:trHeight w:val="360"/>
          <w:jc w:val="center"/>
        </w:trPr>
        <w:tc>
          <w:tcPr>
            <w:tcW w:w="4320" w:type="dxa"/>
            <w:shd w:val="clear" w:color="auto" w:fill="EFEFEF"/>
            <w:tcMar>
              <w:top w:w="0" w:type="dxa"/>
              <w:left w:w="0" w:type="dxa"/>
              <w:bottom w:w="0" w:type="dxa"/>
              <w:right w:w="0" w:type="dxa"/>
            </w:tcMar>
            <w:vAlign w:val="center"/>
          </w:tcPr>
          <w:p w14:paraId="6CFAA7D9" w14:textId="77777777" w:rsidR="00804A6C" w:rsidRPr="009A2C36" w:rsidRDefault="0080213F">
            <w:pPr>
              <w:spacing w:before="200" w:after="200"/>
              <w:ind w:left="200" w:right="200" w:firstLine="0"/>
              <w:rPr>
                <w:sz w:val="20"/>
                <w:szCs w:val="20"/>
              </w:rPr>
            </w:pPr>
            <w:r w:rsidRPr="009A2C36">
              <w:rPr>
                <w:rFonts w:ascii="Arial" w:hAnsi="Arial" w:cs="Arial"/>
                <w:color w:val="000000"/>
                <w:sz w:val="20"/>
                <w:szCs w:val="20"/>
              </w:rPr>
              <w:t>2018 In Person (August)</w:t>
            </w:r>
          </w:p>
        </w:tc>
        <w:tc>
          <w:tcPr>
            <w:tcW w:w="4320" w:type="dxa"/>
            <w:shd w:val="clear" w:color="auto" w:fill="EFEFEF"/>
            <w:tcMar>
              <w:top w:w="0" w:type="dxa"/>
              <w:left w:w="0" w:type="dxa"/>
              <w:bottom w:w="0" w:type="dxa"/>
              <w:right w:w="0" w:type="dxa"/>
            </w:tcMar>
            <w:vAlign w:val="center"/>
          </w:tcPr>
          <w:p w14:paraId="67061DAD" w14:textId="2179F73C" w:rsidR="00804A6C" w:rsidRPr="009A2C36" w:rsidRDefault="00DA56EE">
            <w:pPr>
              <w:spacing w:before="200" w:after="200"/>
              <w:ind w:left="200" w:right="200" w:firstLine="0"/>
              <w:rPr>
                <w:sz w:val="20"/>
                <w:szCs w:val="20"/>
              </w:rPr>
            </w:pPr>
            <w:r>
              <w:rPr>
                <w:rFonts w:ascii="Arial" w:hAnsi="Arial" w:cs="Arial"/>
                <w:color w:val="000000"/>
                <w:sz w:val="20"/>
                <w:szCs w:val="20"/>
              </w:rPr>
              <w:t>45</w:t>
            </w:r>
          </w:p>
        </w:tc>
      </w:tr>
    </w:tbl>
    <w:p w14:paraId="45805178" w14:textId="77777777" w:rsidR="00BB12B3" w:rsidRDefault="00BB12B3"/>
    <w:p w14:paraId="66C24607" w14:textId="77777777" w:rsidR="00804A6C" w:rsidRDefault="0080213F">
      <w:r>
        <w:t>Participants came from across the United States. The maps below show the locations of the institutions with which participants are associated (note that the few participants from Hawaii and Alaska are not shown in order to keep the maps small in size).</w:t>
      </w:r>
    </w:p>
    <w:p w14:paraId="4687F790" w14:textId="77777777" w:rsidR="00F21A31" w:rsidRDefault="00DB20A6" w:rsidP="00203EB7">
      <w:pPr>
        <w:pStyle w:val="Caption"/>
      </w:pPr>
      <w:bookmarkStart w:id="6" w:name="_Toc523139959"/>
      <w:r>
        <w:t xml:space="preserve">Figure </w:t>
      </w:r>
      <w:fldSimple w:instr=" SEQ Figure \* ARABIC ">
        <w:r w:rsidR="00AB38A9">
          <w:rPr>
            <w:noProof/>
          </w:rPr>
          <w:t>1</w:t>
        </w:r>
      </w:fldSimple>
      <w:r w:rsidR="0080213F">
        <w:t>: Map of Institutions Represented at TRIO Trainings</w:t>
      </w:r>
      <w:bookmarkEnd w:id="6"/>
      <w:r w:rsidR="0080213F">
        <w:t xml:space="preserve"> </w:t>
      </w:r>
    </w:p>
    <w:p w14:paraId="460567CA" w14:textId="69311A3D" w:rsidR="00804A6C" w:rsidRDefault="0080213F" w:rsidP="00F21A31">
      <w:pPr>
        <w:ind w:left="360" w:firstLine="0"/>
      </w:pPr>
      <w:r w:rsidRPr="00F21A31">
        <w:rPr>
          <w:noProof/>
        </w:rPr>
        <w:drawing>
          <wp:inline distT="0" distB="0" distL="0" distR="0" wp14:anchorId="0C6B2DE7" wp14:editId="074CAED0">
            <wp:extent cx="5942572" cy="25411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1.png"/>
                    <pic:cNvPicPr>
                      <a:picLocks noChangeAspect="1" noChangeArrowheads="1"/>
                    </pic:cNvPicPr>
                  </pic:nvPicPr>
                  <pic:blipFill rotWithShape="1">
                    <a:blip r:embed="rId9"/>
                    <a:srcRect t="19559" b="23425"/>
                    <a:stretch/>
                  </pic:blipFill>
                  <pic:spPr bwMode="auto">
                    <a:xfrm>
                      <a:off x="0" y="0"/>
                      <a:ext cx="5942572" cy="2541182"/>
                    </a:xfrm>
                    <a:prstGeom prst="rect">
                      <a:avLst/>
                    </a:prstGeom>
                    <a:noFill/>
                    <a:ln>
                      <a:noFill/>
                    </a:ln>
                    <a:extLst>
                      <a:ext uri="{53640926-AAD7-44D8-BBD7-CCE9431645EC}">
                        <a14:shadowObscured xmlns:a14="http://schemas.microsoft.com/office/drawing/2010/main"/>
                      </a:ext>
                    </a:extLst>
                  </pic:spPr>
                </pic:pic>
              </a:graphicData>
            </a:graphic>
          </wp:inline>
        </w:drawing>
      </w:r>
    </w:p>
    <w:p w14:paraId="586B83C7" w14:textId="77777777" w:rsidR="00804A6C" w:rsidRDefault="0080213F">
      <w:r>
        <w:lastRenderedPageBreak/>
        <w:t>For most participants, the training they attended was their first such training. The highest percentage of those saying they had attended a previous session in 2018 was in the June in person session, when 45 percent were returning for a follow-up session.</w:t>
      </w:r>
    </w:p>
    <w:p w14:paraId="1BC88894" w14:textId="77777777" w:rsidR="00F21A31" w:rsidRDefault="00203EB7" w:rsidP="00203EB7">
      <w:pPr>
        <w:pStyle w:val="Caption"/>
      </w:pPr>
      <w:bookmarkStart w:id="7" w:name="_Toc523139960"/>
      <w:r>
        <w:t xml:space="preserve">Figure </w:t>
      </w:r>
      <w:fldSimple w:instr=" SEQ Figure \* ARABIC ">
        <w:r w:rsidR="00AB38A9">
          <w:rPr>
            <w:noProof/>
          </w:rPr>
          <w:t>2</w:t>
        </w:r>
      </w:fldSimple>
      <w:r w:rsidR="0080213F">
        <w:t>: Participants by Whether They Attended a Previous Training Session</w:t>
      </w:r>
      <w:bookmarkEnd w:id="7"/>
      <w:r w:rsidR="0080213F">
        <w:t xml:space="preserve"> </w:t>
      </w:r>
    </w:p>
    <w:p w14:paraId="2FAB4981" w14:textId="772C5740" w:rsidR="00804A6C" w:rsidRDefault="0080213F" w:rsidP="00F21A31">
      <w:pPr>
        <w:ind w:left="360" w:firstLine="0"/>
      </w:pPr>
      <w:r w:rsidRPr="00F21A31">
        <w:rPr>
          <w:noProof/>
        </w:rPr>
        <w:drawing>
          <wp:inline distT="0" distB="0" distL="0" distR="0" wp14:anchorId="76BCDED3" wp14:editId="41F73D49">
            <wp:extent cx="5943600" cy="22288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attended_previous_training_plot-1.png"/>
                    <pic:cNvPicPr>
                      <a:picLocks noChangeAspect="1" noChangeArrowheads="1"/>
                    </pic:cNvPicPr>
                  </pic:nvPicPr>
                  <pic:blipFill>
                    <a:blip r:embed="rId10"/>
                    <a:stretch>
                      <a:fillRect/>
                    </a:stretch>
                  </pic:blipFill>
                  <pic:spPr bwMode="auto">
                    <a:xfrm>
                      <a:off x="0" y="0"/>
                      <a:ext cx="5943600" cy="2228850"/>
                    </a:xfrm>
                    <a:prstGeom prst="rect">
                      <a:avLst/>
                    </a:prstGeom>
                    <a:noFill/>
                    <a:ln w="9525">
                      <a:noFill/>
                      <a:headEnd/>
                      <a:tailEnd/>
                    </a:ln>
                  </pic:spPr>
                </pic:pic>
              </a:graphicData>
            </a:graphic>
          </wp:inline>
        </w:drawing>
      </w:r>
    </w:p>
    <w:p w14:paraId="592F9608" w14:textId="77777777" w:rsidR="00804A6C" w:rsidRDefault="0080213F">
      <w:r>
        <w:t>Participants were asked about the size of the departments they work in. As seen in the figure below, the vast majority of departments had 10 or fewer other staff members (in addition to the participant).</w:t>
      </w:r>
    </w:p>
    <w:p w14:paraId="119B8547" w14:textId="77777777" w:rsidR="00804A6C" w:rsidRDefault="00203EB7" w:rsidP="00203EB7">
      <w:pPr>
        <w:pStyle w:val="Caption"/>
      </w:pPr>
      <w:bookmarkStart w:id="8" w:name="_Toc523139961"/>
      <w:r>
        <w:t xml:space="preserve">Figure </w:t>
      </w:r>
      <w:fldSimple w:instr=" SEQ Figure \* ARABIC ">
        <w:r w:rsidR="00AB38A9">
          <w:rPr>
            <w:noProof/>
          </w:rPr>
          <w:t>3</w:t>
        </w:r>
      </w:fldSimple>
      <w:r w:rsidR="0080213F">
        <w:t>: Number of Other Staff in Participants’ Departments</w:t>
      </w:r>
      <w:bookmarkEnd w:id="8"/>
    </w:p>
    <w:p w14:paraId="1654BC81" w14:textId="77777777" w:rsidR="00804A6C" w:rsidRDefault="0080213F" w:rsidP="00203EB7">
      <w:pPr>
        <w:ind w:firstLine="0"/>
        <w:jc w:val="center"/>
      </w:pPr>
      <w:r>
        <w:rPr>
          <w:noProof/>
        </w:rPr>
        <w:drawing>
          <wp:inline distT="0" distB="0" distL="0" distR="0" wp14:anchorId="62CB7C8D" wp14:editId="33760B2F">
            <wp:extent cx="4579088" cy="343431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5-1.png"/>
                    <pic:cNvPicPr>
                      <a:picLocks noChangeAspect="1" noChangeArrowheads="1"/>
                    </pic:cNvPicPr>
                  </pic:nvPicPr>
                  <pic:blipFill>
                    <a:blip r:embed="rId11"/>
                    <a:stretch>
                      <a:fillRect/>
                    </a:stretch>
                  </pic:blipFill>
                  <pic:spPr bwMode="auto">
                    <a:xfrm>
                      <a:off x="0" y="0"/>
                      <a:ext cx="4585500" cy="3439125"/>
                    </a:xfrm>
                    <a:prstGeom prst="rect">
                      <a:avLst/>
                    </a:prstGeom>
                    <a:noFill/>
                    <a:ln w="9525">
                      <a:noFill/>
                      <a:headEnd/>
                      <a:tailEnd/>
                    </a:ln>
                  </pic:spPr>
                </pic:pic>
              </a:graphicData>
            </a:graphic>
          </wp:inline>
        </w:drawing>
      </w:r>
    </w:p>
    <w:p w14:paraId="4BD04DD2" w14:textId="77777777" w:rsidR="00804A6C" w:rsidRDefault="0080213F">
      <w:r>
        <w:lastRenderedPageBreak/>
        <w:t>Participants also responded to a question asking whether they were the primary decision maker in their department. Of those who participated in 2018, 39 percent said they were. The full breakdown by training session is below.</w:t>
      </w:r>
    </w:p>
    <w:p w14:paraId="7B1C2902" w14:textId="77777777" w:rsidR="00F21A31" w:rsidRDefault="00283ADF" w:rsidP="00283ADF">
      <w:pPr>
        <w:pStyle w:val="Caption"/>
      </w:pPr>
      <w:bookmarkStart w:id="9" w:name="_Toc523139962"/>
      <w:r>
        <w:t xml:space="preserve">Figure </w:t>
      </w:r>
      <w:fldSimple w:instr=" SEQ Figure \* ARABIC ">
        <w:r w:rsidR="00AB38A9">
          <w:rPr>
            <w:noProof/>
          </w:rPr>
          <w:t>4</w:t>
        </w:r>
      </w:fldSimple>
      <w:r w:rsidR="00203EB7">
        <w:t xml:space="preserve">: </w:t>
      </w:r>
      <w:r w:rsidR="0080213F">
        <w:t>Were TRIO Participants Decision Makers in Their Departments?</w:t>
      </w:r>
      <w:bookmarkEnd w:id="9"/>
      <w:r w:rsidR="0080213F">
        <w:t xml:space="preserve"> </w:t>
      </w:r>
    </w:p>
    <w:p w14:paraId="11464A88" w14:textId="025E2E30" w:rsidR="00804A6C" w:rsidRDefault="0080213F" w:rsidP="00F21A31">
      <w:pPr>
        <w:ind w:left="360" w:firstLine="0"/>
      </w:pPr>
      <w:r w:rsidRPr="00F21A31">
        <w:rPr>
          <w:noProof/>
        </w:rPr>
        <w:drawing>
          <wp:inline distT="0" distB="0" distL="0" distR="0" wp14:anchorId="5297DB5F" wp14:editId="26C7A86D">
            <wp:extent cx="5943600" cy="22288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7-1.png"/>
                    <pic:cNvPicPr>
                      <a:picLocks noChangeAspect="1" noChangeArrowheads="1"/>
                    </pic:cNvPicPr>
                  </pic:nvPicPr>
                  <pic:blipFill>
                    <a:blip r:embed="rId12"/>
                    <a:stretch>
                      <a:fillRect/>
                    </a:stretch>
                  </pic:blipFill>
                  <pic:spPr bwMode="auto">
                    <a:xfrm>
                      <a:off x="0" y="0"/>
                      <a:ext cx="5943600" cy="2228850"/>
                    </a:xfrm>
                    <a:prstGeom prst="rect">
                      <a:avLst/>
                    </a:prstGeom>
                    <a:noFill/>
                    <a:ln w="9525">
                      <a:noFill/>
                      <a:headEnd/>
                      <a:tailEnd/>
                    </a:ln>
                  </pic:spPr>
                </pic:pic>
              </a:graphicData>
            </a:graphic>
          </wp:inline>
        </w:drawing>
      </w:r>
    </w:p>
    <w:p w14:paraId="50A603B2" w14:textId="77777777" w:rsidR="005E10A8" w:rsidRDefault="000F2700" w:rsidP="005E10A8">
      <w:r>
        <w:t xml:space="preserve">In a survey administered prior to the trainings, participants </w:t>
      </w:r>
      <w:r w:rsidR="00616F10">
        <w:t xml:space="preserve">listed the challenges they face. They were clustered in three main areas. The first was staffing. Some said that staff turnover led to a lack of institutional knowledge about best practices for managing TRIO programs. </w:t>
      </w:r>
      <w:r w:rsidR="00CB7339">
        <w:t xml:space="preserve">One wrote, “It is a challenge if only 2 or 3 people are aware of the best ways to manage the TRIO budget and it seems that all staff should understand the allowable expenses, and how to effectively manage the budget to remain in compliance with the TRIO federal regulations.” </w:t>
      </w:r>
      <w:r w:rsidR="0027641D">
        <w:t>Another staffing issue that participants face is having excess funds due to staff vacancies. As one put it, “The past year we had only 1 staff member for 7 months, so we have a lot of excess staffing monies to re-allocate/spend wisely.”</w:t>
      </w:r>
    </w:p>
    <w:p w14:paraId="0BE897AA" w14:textId="77777777" w:rsidR="00F35A36" w:rsidRDefault="00F35A36" w:rsidP="005E10A8">
      <w:r>
        <w:t>One of the main challenges participants identified is related to understanding federal regulations. A comment from one participant highlights this challenge. She wrote of feeling “confusion regarding [the Department of Education’s] position on (1) the cost of what is generally considered unallowable food and entertainment costs; and (2) prior-approval requirements for TRIO Student Support Services awards for meals &amp; lodging costs for participants and staff on approved educational and cultural activities as codified in EDGAR 34 646.30 (e).</w:t>
      </w:r>
      <w:r w:rsidR="00DB71FA">
        <w:t>”</w:t>
      </w:r>
    </w:p>
    <w:p w14:paraId="750EF99F" w14:textId="77777777" w:rsidR="00CE33EF" w:rsidRPr="005E10A8" w:rsidRDefault="00CE33EF" w:rsidP="005E10A8">
      <w:r>
        <w:t xml:space="preserve">A final area of concern expressed by participants was the current political climate. </w:t>
      </w:r>
      <w:r w:rsidR="00E76543">
        <w:t>One participant said he fears that the “desire to reduce federal government expenses” will have an “impact on higher education,” including TRIO programs.</w:t>
      </w:r>
    </w:p>
    <w:p w14:paraId="5A8B30B0" w14:textId="77777777" w:rsidR="001B0F00" w:rsidRDefault="001B0F00" w:rsidP="00CC0AE6">
      <w:pPr>
        <w:spacing w:after="0" w:line="240" w:lineRule="auto"/>
        <w:ind w:firstLine="0"/>
      </w:pPr>
      <w:bookmarkStart w:id="10" w:name="training-sessions"/>
    </w:p>
    <w:p w14:paraId="28D7A761" w14:textId="77777777" w:rsidR="00CC0AE6" w:rsidRDefault="00CC0AE6" w:rsidP="005E10A8">
      <w:pPr>
        <w:spacing w:after="0" w:line="240" w:lineRule="auto"/>
        <w:ind w:firstLine="0"/>
      </w:pPr>
    </w:p>
    <w:p w14:paraId="743D0D1A" w14:textId="77777777" w:rsidR="00804A6C" w:rsidRDefault="007E7C99">
      <w:pPr>
        <w:pStyle w:val="Heading1"/>
      </w:pPr>
      <w:bookmarkStart w:id="11" w:name="_Toc523139953"/>
      <w:r>
        <w:lastRenderedPageBreak/>
        <w:t xml:space="preserve">Training </w:t>
      </w:r>
      <w:r w:rsidR="0080213F">
        <w:t>Sessions</w:t>
      </w:r>
      <w:bookmarkEnd w:id="10"/>
      <w:bookmarkEnd w:id="11"/>
    </w:p>
    <w:p w14:paraId="652C889E" w14:textId="77777777" w:rsidR="00804A6C" w:rsidRDefault="0080213F">
      <w:r>
        <w:t>The TRIO training sessions this year included all of the courses from 2017 as well as one additional course: TRIO Management and Effective IT Controls.</w:t>
      </w:r>
    </w:p>
    <w:p w14:paraId="7881FE12" w14:textId="77777777" w:rsidR="00A13471" w:rsidRDefault="00A13471">
      <w:pPr>
        <w:spacing w:after="0" w:line="240" w:lineRule="auto"/>
        <w:ind w:firstLine="0"/>
        <w:rPr>
          <w:rFonts w:ascii="Arial" w:hAnsi="Arial"/>
          <w:b/>
          <w:iCs/>
          <w:color w:val="D22630"/>
          <w:sz w:val="20"/>
          <w:szCs w:val="18"/>
        </w:rPr>
      </w:pPr>
    </w:p>
    <w:p w14:paraId="2DFCEF3A" w14:textId="77777777" w:rsidR="00804A6C" w:rsidRDefault="00A13471" w:rsidP="00A13471">
      <w:pPr>
        <w:pStyle w:val="Caption"/>
      </w:pPr>
      <w:bookmarkStart w:id="12" w:name="_Toc523139741"/>
      <w:r>
        <w:t xml:space="preserve">Table </w:t>
      </w:r>
      <w:fldSimple w:instr=" SEQ Table \* ARABIC ">
        <w:r>
          <w:rPr>
            <w:noProof/>
          </w:rPr>
          <w:t>2</w:t>
        </w:r>
      </w:fldSimple>
      <w:r w:rsidR="0080213F">
        <w:t>: List of Courses</w:t>
      </w:r>
      <w:bookmarkEnd w:id="12"/>
    </w:p>
    <w:tbl>
      <w:tblPr>
        <w:tblW w:w="0" w:type="auto"/>
        <w:jc w:val="center"/>
        <w:tblLayout w:type="fixed"/>
        <w:tblLook w:val="04A0" w:firstRow="1" w:lastRow="0" w:firstColumn="1" w:lastColumn="0" w:noHBand="0" w:noVBand="1"/>
      </w:tblPr>
      <w:tblGrid>
        <w:gridCol w:w="4433"/>
        <w:gridCol w:w="4433"/>
      </w:tblGrid>
      <w:tr w:rsidR="00027654" w14:paraId="70E4FBF3" w14:textId="49FEC057" w:rsidTr="00BD6A9A">
        <w:trPr>
          <w:trHeight w:val="360"/>
          <w:jc w:val="center"/>
        </w:trPr>
        <w:tc>
          <w:tcPr>
            <w:tcW w:w="4433" w:type="dxa"/>
            <w:shd w:val="clear" w:color="auto" w:fill="EFEFEF"/>
            <w:tcMar>
              <w:top w:w="0" w:type="dxa"/>
              <w:left w:w="0" w:type="dxa"/>
              <w:bottom w:w="0" w:type="dxa"/>
              <w:right w:w="0" w:type="dxa"/>
            </w:tcMar>
            <w:vAlign w:val="center"/>
          </w:tcPr>
          <w:p w14:paraId="2830BD90"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COSO integrated internal control framework</w:t>
            </w:r>
          </w:p>
        </w:tc>
        <w:tc>
          <w:tcPr>
            <w:tcW w:w="4433" w:type="dxa"/>
            <w:shd w:val="clear" w:color="auto" w:fill="EFEFEF"/>
            <w:vAlign w:val="center"/>
          </w:tcPr>
          <w:p w14:paraId="4D259608" w14:textId="6AAA34BB"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Budget II</w:t>
            </w:r>
          </w:p>
        </w:tc>
      </w:tr>
      <w:tr w:rsidR="00027654" w14:paraId="470C5F42" w14:textId="35F9953C" w:rsidTr="00BD6A9A">
        <w:trPr>
          <w:trHeight w:val="360"/>
          <w:jc w:val="center"/>
        </w:trPr>
        <w:tc>
          <w:tcPr>
            <w:tcW w:w="4433" w:type="dxa"/>
            <w:tcMar>
              <w:top w:w="0" w:type="dxa"/>
              <w:left w:w="0" w:type="dxa"/>
              <w:bottom w:w="0" w:type="dxa"/>
              <w:right w:w="0" w:type="dxa"/>
            </w:tcMar>
            <w:vAlign w:val="center"/>
          </w:tcPr>
          <w:p w14:paraId="1BA293CA"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Opportunity Center</w:t>
            </w:r>
          </w:p>
        </w:tc>
        <w:tc>
          <w:tcPr>
            <w:tcW w:w="4433" w:type="dxa"/>
            <w:vAlign w:val="center"/>
          </w:tcPr>
          <w:p w14:paraId="42DF00F4" w14:textId="1EB5E378"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Uniform Guidance</w:t>
            </w:r>
          </w:p>
        </w:tc>
      </w:tr>
      <w:tr w:rsidR="00027654" w14:paraId="2041ED7C" w14:textId="00346889" w:rsidTr="00BD6A9A">
        <w:trPr>
          <w:trHeight w:val="360"/>
          <w:jc w:val="center"/>
        </w:trPr>
        <w:tc>
          <w:tcPr>
            <w:tcW w:w="4433" w:type="dxa"/>
            <w:shd w:val="clear" w:color="auto" w:fill="EFEFEF"/>
            <w:tcMar>
              <w:top w:w="0" w:type="dxa"/>
              <w:left w:w="0" w:type="dxa"/>
              <w:bottom w:w="0" w:type="dxa"/>
              <w:right w:w="0" w:type="dxa"/>
            </w:tcMar>
            <w:vAlign w:val="center"/>
          </w:tcPr>
          <w:p w14:paraId="40AF4DA1"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Talent Search</w:t>
            </w:r>
          </w:p>
        </w:tc>
        <w:tc>
          <w:tcPr>
            <w:tcW w:w="4433" w:type="dxa"/>
            <w:shd w:val="clear" w:color="auto" w:fill="EFEFEF"/>
            <w:vAlign w:val="center"/>
          </w:tcPr>
          <w:p w14:paraId="759B05B7" w14:textId="42E43DE6"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Upward Bound and Upward Bound Math and Science</w:t>
            </w:r>
          </w:p>
        </w:tc>
      </w:tr>
      <w:tr w:rsidR="00027654" w14:paraId="70795A5A" w14:textId="5737354B" w:rsidTr="00BD6A9A">
        <w:trPr>
          <w:trHeight w:val="360"/>
          <w:jc w:val="center"/>
        </w:trPr>
        <w:tc>
          <w:tcPr>
            <w:tcW w:w="4433" w:type="dxa"/>
            <w:tcMar>
              <w:top w:w="0" w:type="dxa"/>
              <w:left w:w="0" w:type="dxa"/>
              <w:bottom w:w="0" w:type="dxa"/>
              <w:right w:w="0" w:type="dxa"/>
            </w:tcMar>
            <w:vAlign w:val="center"/>
          </w:tcPr>
          <w:p w14:paraId="1C407947"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Student Support Services &amp; McNair</w:t>
            </w:r>
          </w:p>
        </w:tc>
        <w:tc>
          <w:tcPr>
            <w:tcW w:w="4433" w:type="dxa"/>
            <w:vAlign w:val="center"/>
          </w:tcPr>
          <w:p w14:paraId="7C045130" w14:textId="49276916"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Veterans Upward Bound</w:t>
            </w:r>
          </w:p>
        </w:tc>
      </w:tr>
      <w:tr w:rsidR="00027654" w14:paraId="6E9123A4" w14:textId="4CABA190" w:rsidTr="00BD6A9A">
        <w:trPr>
          <w:trHeight w:val="360"/>
          <w:jc w:val="center"/>
        </w:trPr>
        <w:tc>
          <w:tcPr>
            <w:tcW w:w="4433" w:type="dxa"/>
            <w:shd w:val="clear" w:color="auto" w:fill="EFEFEF"/>
            <w:tcMar>
              <w:top w:w="0" w:type="dxa"/>
              <w:left w:w="0" w:type="dxa"/>
              <w:bottom w:w="0" w:type="dxa"/>
              <w:right w:w="0" w:type="dxa"/>
            </w:tcMar>
            <w:vAlign w:val="center"/>
          </w:tcPr>
          <w:p w14:paraId="7A8C2C6C"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TRIO Budget I</w:t>
            </w:r>
          </w:p>
        </w:tc>
        <w:tc>
          <w:tcPr>
            <w:tcW w:w="4433" w:type="dxa"/>
            <w:shd w:val="clear" w:color="auto" w:fill="EFEFEF"/>
            <w:vAlign w:val="center"/>
          </w:tcPr>
          <w:p w14:paraId="6F61E65B" w14:textId="07F7443E"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Management and Effective IT Controls (new in 2018)</w:t>
            </w:r>
          </w:p>
        </w:tc>
      </w:tr>
      <w:tr w:rsidR="00027654" w14:paraId="2F9245B0" w14:textId="7AA68A23" w:rsidTr="00C20F3A">
        <w:trPr>
          <w:gridAfter w:val="1"/>
          <w:wAfter w:w="4433" w:type="dxa"/>
          <w:trHeight w:val="360"/>
          <w:jc w:val="center"/>
        </w:trPr>
        <w:tc>
          <w:tcPr>
            <w:tcW w:w="4433" w:type="dxa"/>
          </w:tcPr>
          <w:p w14:paraId="620E4E09"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p>
        </w:tc>
      </w:tr>
    </w:tbl>
    <w:p w14:paraId="1DD42E7D" w14:textId="03503B5E" w:rsidR="00C270C2" w:rsidRDefault="00CF0715">
      <w:r>
        <w:t>The table below</w:t>
      </w:r>
      <w:r w:rsidR="0080409F">
        <w:t xml:space="preserve"> shows the percentage of participants in each session who completed the training. The numbers are all 90 percent and above.</w:t>
      </w:r>
    </w:p>
    <w:p w14:paraId="21980BC4" w14:textId="2D6695BC" w:rsidR="00947A3F" w:rsidRDefault="004E4352" w:rsidP="004E4352">
      <w:pPr>
        <w:pStyle w:val="Caption"/>
      </w:pPr>
      <w:bookmarkStart w:id="13" w:name="_Toc523139742"/>
      <w:r>
        <w:t xml:space="preserve">Table </w:t>
      </w:r>
      <w:r>
        <w:fldChar w:fldCharType="begin"/>
      </w:r>
      <w:r>
        <w:instrText xml:space="preserve"> SEQ Table \* ARABIC </w:instrText>
      </w:r>
      <w:r>
        <w:fldChar w:fldCharType="separate"/>
      </w:r>
      <w:r w:rsidR="00CF0715">
        <w:rPr>
          <w:noProof/>
        </w:rPr>
        <w:t>3</w:t>
      </w:r>
      <w:r>
        <w:fldChar w:fldCharType="end"/>
      </w:r>
      <w:r>
        <w:t xml:space="preserve">: </w:t>
      </w:r>
      <w:r>
        <w:t>Completion Rates by Training Session</w:t>
      </w:r>
      <w:bookmarkEnd w:id="13"/>
    </w:p>
    <w:tbl>
      <w:tblPr>
        <w:tblW w:w="0" w:type="auto"/>
        <w:jc w:val="center"/>
        <w:tblLayout w:type="fixed"/>
        <w:tblLook w:val="04A0" w:firstRow="1" w:lastRow="0" w:firstColumn="1" w:lastColumn="0" w:noHBand="0" w:noVBand="1"/>
      </w:tblPr>
      <w:tblGrid>
        <w:gridCol w:w="2441"/>
        <w:gridCol w:w="2340"/>
        <w:gridCol w:w="2340"/>
        <w:gridCol w:w="2340"/>
      </w:tblGrid>
      <w:tr w:rsidR="009F698F" w:rsidRPr="00EB0CA4" w14:paraId="60E5E59C" w14:textId="11E4691F" w:rsidTr="00EB0CA4">
        <w:trPr>
          <w:trHeight w:val="360"/>
          <w:tblHeader/>
          <w:jc w:val="center"/>
        </w:trPr>
        <w:tc>
          <w:tcPr>
            <w:tcW w:w="2441" w:type="dxa"/>
            <w:shd w:val="clear" w:color="auto" w:fill="D22630"/>
            <w:vAlign w:val="center"/>
          </w:tcPr>
          <w:p w14:paraId="26A48188" w14:textId="7ECFCB68"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Training</w:t>
            </w:r>
          </w:p>
        </w:tc>
        <w:tc>
          <w:tcPr>
            <w:tcW w:w="2340" w:type="dxa"/>
            <w:shd w:val="clear" w:color="auto" w:fill="D22630"/>
            <w:tcMar>
              <w:top w:w="0" w:type="dxa"/>
              <w:left w:w="0" w:type="dxa"/>
              <w:bottom w:w="0" w:type="dxa"/>
              <w:right w:w="0" w:type="dxa"/>
            </w:tcMar>
            <w:vAlign w:val="center"/>
          </w:tcPr>
          <w:p w14:paraId="03A15FD3" w14:textId="059FB23E" w:rsidR="009F698F" w:rsidRPr="00EB0CA4" w:rsidRDefault="007D3958" w:rsidP="00027654">
            <w:pPr>
              <w:spacing w:before="200" w:after="200" w:line="240" w:lineRule="auto"/>
              <w:ind w:left="200" w:right="200" w:firstLine="0"/>
              <w:rPr>
                <w:color w:val="FFFFFF" w:themeColor="background1"/>
              </w:rPr>
            </w:pPr>
            <w:r>
              <w:rPr>
                <w:rFonts w:ascii="Arial" w:hAnsi="Arial" w:cs="Arial"/>
                <w:b/>
                <w:color w:val="FFFFFF" w:themeColor="background1"/>
              </w:rPr>
              <w:t xml:space="preserve">Number of </w:t>
            </w:r>
            <w:r w:rsidR="009F698F" w:rsidRPr="00EB0CA4">
              <w:rPr>
                <w:rFonts w:ascii="Arial" w:hAnsi="Arial" w:cs="Arial"/>
                <w:b/>
                <w:color w:val="FFFFFF" w:themeColor="background1"/>
              </w:rPr>
              <w:t>Participants</w:t>
            </w:r>
          </w:p>
        </w:tc>
        <w:tc>
          <w:tcPr>
            <w:tcW w:w="2340" w:type="dxa"/>
            <w:shd w:val="clear" w:color="auto" w:fill="D22630"/>
            <w:vAlign w:val="center"/>
          </w:tcPr>
          <w:p w14:paraId="0702C17D" w14:textId="30F01699" w:rsidR="009F698F" w:rsidRPr="00EB0CA4" w:rsidRDefault="007D3958" w:rsidP="00027654">
            <w:pPr>
              <w:spacing w:before="200" w:after="200" w:line="240" w:lineRule="auto"/>
              <w:ind w:left="200" w:right="200" w:firstLine="0"/>
              <w:rPr>
                <w:rFonts w:ascii="Arial" w:hAnsi="Arial" w:cs="Arial"/>
                <w:b/>
                <w:color w:val="FFFFFF" w:themeColor="background1"/>
              </w:rPr>
            </w:pPr>
            <w:r>
              <w:rPr>
                <w:rFonts w:ascii="Arial" w:hAnsi="Arial" w:cs="Arial"/>
                <w:b/>
                <w:color w:val="FFFFFF" w:themeColor="background1"/>
              </w:rPr>
              <w:t xml:space="preserve">Number who </w:t>
            </w:r>
            <w:r w:rsidR="009F698F" w:rsidRPr="00EB0CA4">
              <w:rPr>
                <w:rFonts w:ascii="Arial" w:hAnsi="Arial" w:cs="Arial"/>
                <w:b/>
                <w:color w:val="FFFFFF" w:themeColor="background1"/>
              </w:rPr>
              <w:t>Completed Course</w:t>
            </w:r>
          </w:p>
        </w:tc>
        <w:tc>
          <w:tcPr>
            <w:tcW w:w="2340" w:type="dxa"/>
            <w:shd w:val="clear" w:color="auto" w:fill="D22630"/>
            <w:vAlign w:val="center"/>
          </w:tcPr>
          <w:p w14:paraId="02A17F17" w14:textId="3E72BB05"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Completion Rate</w:t>
            </w:r>
          </w:p>
        </w:tc>
      </w:tr>
      <w:tr w:rsidR="009F698F" w:rsidRPr="0068238C" w14:paraId="05C440BC" w14:textId="08954B02" w:rsidTr="00EB0CA4">
        <w:trPr>
          <w:trHeight w:val="360"/>
          <w:jc w:val="center"/>
        </w:trPr>
        <w:tc>
          <w:tcPr>
            <w:tcW w:w="2441" w:type="dxa"/>
            <w:shd w:val="clear" w:color="auto" w:fill="EFEFEF"/>
            <w:vAlign w:val="center"/>
          </w:tcPr>
          <w:p w14:paraId="6A62E7D2" w14:textId="0673848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Online (March)</w:t>
            </w:r>
          </w:p>
        </w:tc>
        <w:tc>
          <w:tcPr>
            <w:tcW w:w="2340" w:type="dxa"/>
            <w:shd w:val="clear" w:color="auto" w:fill="EFEFEF"/>
            <w:tcMar>
              <w:top w:w="0" w:type="dxa"/>
              <w:left w:w="0" w:type="dxa"/>
              <w:bottom w:w="0" w:type="dxa"/>
              <w:right w:w="0" w:type="dxa"/>
            </w:tcMar>
            <w:vAlign w:val="center"/>
          </w:tcPr>
          <w:p w14:paraId="6EA68835" w14:textId="0072B986"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62</w:t>
            </w:r>
          </w:p>
        </w:tc>
        <w:tc>
          <w:tcPr>
            <w:tcW w:w="2340" w:type="dxa"/>
            <w:shd w:val="clear" w:color="auto" w:fill="EFEFEF"/>
            <w:vAlign w:val="center"/>
          </w:tcPr>
          <w:p w14:paraId="280A5B59" w14:textId="6725BB45"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59</w:t>
            </w:r>
          </w:p>
        </w:tc>
        <w:tc>
          <w:tcPr>
            <w:tcW w:w="2340" w:type="dxa"/>
            <w:shd w:val="clear" w:color="auto" w:fill="EFEFEF"/>
            <w:vAlign w:val="center"/>
          </w:tcPr>
          <w:p w14:paraId="626B414D" w14:textId="4633365A"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95%</w:t>
            </w:r>
          </w:p>
        </w:tc>
      </w:tr>
      <w:tr w:rsidR="009F698F" w:rsidRPr="0068238C" w14:paraId="33938AB1" w14:textId="47B512EF" w:rsidTr="00EB0CA4">
        <w:trPr>
          <w:trHeight w:val="360"/>
          <w:jc w:val="center"/>
        </w:trPr>
        <w:tc>
          <w:tcPr>
            <w:tcW w:w="2441" w:type="dxa"/>
            <w:vAlign w:val="center"/>
          </w:tcPr>
          <w:p w14:paraId="76E845DC" w14:textId="18AFDF39"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Hybrid (May)</w:t>
            </w:r>
          </w:p>
        </w:tc>
        <w:tc>
          <w:tcPr>
            <w:tcW w:w="2340" w:type="dxa"/>
            <w:tcMar>
              <w:top w:w="0" w:type="dxa"/>
              <w:left w:w="0" w:type="dxa"/>
              <w:bottom w:w="0" w:type="dxa"/>
              <w:right w:w="0" w:type="dxa"/>
            </w:tcMar>
            <w:vAlign w:val="center"/>
          </w:tcPr>
          <w:p w14:paraId="54F419ED" w14:textId="119E738F"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21</w:t>
            </w:r>
          </w:p>
        </w:tc>
        <w:tc>
          <w:tcPr>
            <w:tcW w:w="2340" w:type="dxa"/>
            <w:vAlign w:val="center"/>
          </w:tcPr>
          <w:p w14:paraId="4C1C454D" w14:textId="26C6779B"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vAlign w:val="center"/>
          </w:tcPr>
          <w:p w14:paraId="08A441EE" w14:textId="0EFA42D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14:paraId="2EB61AA7" w14:textId="2081F88B" w:rsidTr="00EB0CA4">
        <w:trPr>
          <w:trHeight w:val="360"/>
          <w:jc w:val="center"/>
        </w:trPr>
        <w:tc>
          <w:tcPr>
            <w:tcW w:w="2441" w:type="dxa"/>
            <w:shd w:val="clear" w:color="auto" w:fill="EFEFEF"/>
            <w:vAlign w:val="center"/>
          </w:tcPr>
          <w:p w14:paraId="1E8AF1E5" w14:textId="384A651C"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(June)</w:t>
            </w:r>
          </w:p>
        </w:tc>
        <w:tc>
          <w:tcPr>
            <w:tcW w:w="2340" w:type="dxa"/>
            <w:shd w:val="clear" w:color="auto" w:fill="EFEFEF"/>
            <w:tcMar>
              <w:top w:w="0" w:type="dxa"/>
              <w:left w:w="0" w:type="dxa"/>
              <w:bottom w:w="0" w:type="dxa"/>
              <w:right w:w="0" w:type="dxa"/>
            </w:tcMar>
            <w:vAlign w:val="center"/>
          </w:tcPr>
          <w:p w14:paraId="3E3C69DD" w14:textId="679A01CB"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32</w:t>
            </w:r>
          </w:p>
        </w:tc>
        <w:tc>
          <w:tcPr>
            <w:tcW w:w="2340" w:type="dxa"/>
            <w:shd w:val="clear" w:color="auto" w:fill="EFEFEF"/>
            <w:vAlign w:val="center"/>
          </w:tcPr>
          <w:p w14:paraId="2E169EA6" w14:textId="30707E4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32</w:t>
            </w:r>
          </w:p>
        </w:tc>
        <w:tc>
          <w:tcPr>
            <w:tcW w:w="2340" w:type="dxa"/>
            <w:shd w:val="clear" w:color="auto" w:fill="EFEFEF"/>
            <w:vAlign w:val="center"/>
          </w:tcPr>
          <w:p w14:paraId="35289F00" w14:textId="0355B4E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14:paraId="2283C6DB" w14:textId="726886CF" w:rsidTr="00EB0CA4">
        <w:trPr>
          <w:trHeight w:val="360"/>
          <w:jc w:val="center"/>
        </w:trPr>
        <w:tc>
          <w:tcPr>
            <w:tcW w:w="2441" w:type="dxa"/>
            <w:shd w:val="clear" w:color="auto" w:fill="FFFFFF" w:themeFill="background1"/>
            <w:vAlign w:val="center"/>
          </w:tcPr>
          <w:p w14:paraId="4C7D928A" w14:textId="21D4F4B3"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w:t>
            </w:r>
            <w:r>
              <w:rPr>
                <w:rFonts w:ascii="Arial" w:hAnsi="Arial" w:cs="Arial"/>
                <w:color w:val="000000"/>
                <w:sz w:val="20"/>
                <w:szCs w:val="20"/>
              </w:rPr>
              <w:t>July</w:t>
            </w:r>
            <w:r>
              <w:rPr>
                <w:rFonts w:ascii="Arial" w:hAnsi="Arial" w:cs="Arial"/>
                <w:color w:val="000000"/>
                <w:sz w:val="20"/>
                <w:szCs w:val="20"/>
              </w:rPr>
              <w:t>)</w:t>
            </w:r>
          </w:p>
        </w:tc>
        <w:tc>
          <w:tcPr>
            <w:tcW w:w="2340" w:type="dxa"/>
            <w:shd w:val="clear" w:color="auto" w:fill="FFFFFF" w:themeFill="background1"/>
            <w:tcMar>
              <w:top w:w="0" w:type="dxa"/>
              <w:left w:w="0" w:type="dxa"/>
              <w:bottom w:w="0" w:type="dxa"/>
              <w:right w:w="0" w:type="dxa"/>
            </w:tcMar>
            <w:vAlign w:val="center"/>
          </w:tcPr>
          <w:p w14:paraId="086B96C5" w14:textId="31B1932A"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23</w:t>
            </w:r>
          </w:p>
        </w:tc>
        <w:tc>
          <w:tcPr>
            <w:tcW w:w="2340" w:type="dxa"/>
            <w:shd w:val="clear" w:color="auto" w:fill="FFFFFF" w:themeFill="background1"/>
            <w:vAlign w:val="center"/>
          </w:tcPr>
          <w:p w14:paraId="54E50775" w14:textId="14650206"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shd w:val="clear" w:color="auto" w:fill="FFFFFF" w:themeFill="background1"/>
            <w:vAlign w:val="center"/>
          </w:tcPr>
          <w:p w14:paraId="2F089BCD" w14:textId="0A7B89AB"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91%</w:t>
            </w:r>
          </w:p>
        </w:tc>
      </w:tr>
      <w:tr w:rsidR="009F698F" w:rsidRPr="0068238C" w14:paraId="12C178BC" w14:textId="784DD0D3" w:rsidTr="00EB0CA4">
        <w:trPr>
          <w:trHeight w:val="360"/>
          <w:jc w:val="center"/>
        </w:trPr>
        <w:tc>
          <w:tcPr>
            <w:tcW w:w="2441" w:type="dxa"/>
            <w:shd w:val="clear" w:color="auto" w:fill="EFEFEF"/>
            <w:vAlign w:val="center"/>
          </w:tcPr>
          <w:p w14:paraId="4FC34157" w14:textId="2E7A5D36"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w:t>
            </w:r>
            <w:r>
              <w:rPr>
                <w:rFonts w:ascii="Arial" w:hAnsi="Arial" w:cs="Arial"/>
                <w:color w:val="000000"/>
                <w:sz w:val="20"/>
                <w:szCs w:val="20"/>
              </w:rPr>
              <w:t>August</w:t>
            </w:r>
            <w:r>
              <w:rPr>
                <w:rFonts w:ascii="Arial" w:hAnsi="Arial" w:cs="Arial"/>
                <w:color w:val="000000"/>
                <w:sz w:val="20"/>
                <w:szCs w:val="20"/>
              </w:rPr>
              <w:t>)</w:t>
            </w:r>
          </w:p>
        </w:tc>
        <w:tc>
          <w:tcPr>
            <w:tcW w:w="2340" w:type="dxa"/>
            <w:shd w:val="clear" w:color="auto" w:fill="EFEFEF"/>
            <w:tcMar>
              <w:top w:w="0" w:type="dxa"/>
              <w:left w:w="0" w:type="dxa"/>
              <w:bottom w:w="0" w:type="dxa"/>
              <w:right w:w="0" w:type="dxa"/>
            </w:tcMar>
            <w:vAlign w:val="center"/>
          </w:tcPr>
          <w:p w14:paraId="10AE88C4" w14:textId="700191BC"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45</w:t>
            </w:r>
          </w:p>
        </w:tc>
        <w:tc>
          <w:tcPr>
            <w:tcW w:w="2340" w:type="dxa"/>
            <w:shd w:val="clear" w:color="auto" w:fill="EFEFEF"/>
            <w:vAlign w:val="center"/>
          </w:tcPr>
          <w:p w14:paraId="7205B419" w14:textId="5BED6FF1"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42</w:t>
            </w:r>
          </w:p>
        </w:tc>
        <w:tc>
          <w:tcPr>
            <w:tcW w:w="2340" w:type="dxa"/>
            <w:shd w:val="clear" w:color="auto" w:fill="EFEFEF"/>
            <w:vAlign w:val="center"/>
          </w:tcPr>
          <w:p w14:paraId="5C51282F" w14:textId="405D0E08"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93%</w:t>
            </w:r>
          </w:p>
        </w:tc>
      </w:tr>
    </w:tbl>
    <w:p w14:paraId="214F8B57" w14:textId="77777777" w:rsidR="00947A3F" w:rsidRDefault="00947A3F"/>
    <w:p w14:paraId="2CDC8445" w14:textId="77777777" w:rsidR="00804A6C" w:rsidRDefault="00AF351D">
      <w:pPr>
        <w:pStyle w:val="Heading1"/>
      </w:pPr>
      <w:bookmarkStart w:id="14" w:name="_Toc523139954"/>
      <w:r>
        <w:lastRenderedPageBreak/>
        <w:t>Course Ratings</w:t>
      </w:r>
      <w:bookmarkEnd w:id="14"/>
    </w:p>
    <w:p w14:paraId="22CB27D4" w14:textId="77777777" w:rsidR="00804A6C" w:rsidRDefault="0080213F">
      <w:r>
        <w:t>In their ratings of courses across sessions in 2018, there was little variation in the scores given by participants. The highest rated course (Trio Budget I) received an average rating of 3.3 (out of 4) while the lowest rated course (Coso Integrated Internal Control Framework) received a 2.9.</w:t>
      </w:r>
    </w:p>
    <w:p w14:paraId="66C3C4E8" w14:textId="77777777" w:rsidR="009E43F2" w:rsidRDefault="009E43F2" w:rsidP="009E43F2">
      <w:pPr>
        <w:pStyle w:val="Caption"/>
      </w:pPr>
      <w:bookmarkStart w:id="15" w:name="_Toc523139963"/>
      <w:r>
        <w:t xml:space="preserve">Figure </w:t>
      </w:r>
      <w:fldSimple w:instr=" SEQ Figure \* ARABIC ">
        <w:r w:rsidR="00AB38A9">
          <w:rPr>
            <w:noProof/>
          </w:rPr>
          <w:t>5</w:t>
        </w:r>
      </w:fldSimple>
      <w:r w:rsidR="0080213F">
        <w:t>: 2018 Course Ratings</w:t>
      </w:r>
      <w:bookmarkEnd w:id="15"/>
      <w:r w:rsidR="0080213F">
        <w:t xml:space="preserve"> </w:t>
      </w:r>
    </w:p>
    <w:p w14:paraId="7F65F0C3" w14:textId="77777777" w:rsidR="00804A6C" w:rsidRDefault="0080213F" w:rsidP="009E43F2">
      <w:pPr>
        <w:pStyle w:val="Caption"/>
      </w:pPr>
      <w:r>
        <w:rPr>
          <w:noProof/>
        </w:rPr>
        <w:drawing>
          <wp:inline distT="0" distB="0" distL="0" distR="0" wp14:anchorId="54951A10" wp14:editId="4259C4CF">
            <wp:extent cx="5943600" cy="2971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1-1.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04D26C0B" w14:textId="77777777" w:rsidR="00804A6C" w:rsidRDefault="0080213F">
      <w:r>
        <w:t>Looking at ratings across sessions, there is a bit more variation. The average rating for all courses was highest for in person trainings (3.2), followed by online sessions (3.0) and hybrid sessions (2.8). The figure below breaks this down by course, comparing ratings across types of training.</w:t>
      </w:r>
    </w:p>
    <w:p w14:paraId="0547D573" w14:textId="77777777" w:rsidR="00C270C2" w:rsidRDefault="00C270C2">
      <w:pPr>
        <w:spacing w:after="0" w:line="240" w:lineRule="auto"/>
        <w:ind w:firstLine="0"/>
        <w:rPr>
          <w:rFonts w:ascii="Arial" w:hAnsi="Arial"/>
          <w:b/>
          <w:iCs/>
          <w:color w:val="D22630"/>
          <w:sz w:val="20"/>
          <w:szCs w:val="18"/>
        </w:rPr>
      </w:pPr>
      <w:r>
        <w:br w:type="page"/>
      </w:r>
    </w:p>
    <w:p w14:paraId="17879793" w14:textId="700830DF" w:rsidR="00804A6C" w:rsidRDefault="00FD1A4B" w:rsidP="00FD1A4B">
      <w:pPr>
        <w:pStyle w:val="Caption"/>
      </w:pPr>
      <w:bookmarkStart w:id="16" w:name="_Toc523139964"/>
      <w:r>
        <w:lastRenderedPageBreak/>
        <w:t xml:space="preserve">Figure </w:t>
      </w:r>
      <w:fldSimple w:instr=" SEQ Figure \* ARABIC ">
        <w:r w:rsidR="00AB38A9">
          <w:rPr>
            <w:noProof/>
          </w:rPr>
          <w:t>6</w:t>
        </w:r>
      </w:fldSimple>
      <w:r w:rsidR="006B19CA">
        <w:t xml:space="preserve">: </w:t>
      </w:r>
      <w:r w:rsidR="0080213F">
        <w:t>2018 Course Ratings by Training Session</w:t>
      </w:r>
      <w:bookmarkEnd w:id="16"/>
    </w:p>
    <w:p w14:paraId="47CE9102" w14:textId="2E0CF08A" w:rsidR="00804A6C" w:rsidRDefault="004746C3">
      <w:r>
        <w:rPr>
          <w:noProof/>
        </w:rPr>
        <w:drawing>
          <wp:inline distT="0" distB="0" distL="0" distR="0" wp14:anchorId="4174A4B7" wp14:editId="654C7CB9">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5A9DD2D1" w14:textId="77777777" w:rsidR="00804A6C" w:rsidRDefault="0080213F">
      <w:r>
        <w:t>We can also compare ratings between the same types of sessions over the two years they have taken place. The set of figures below show the ratings given in 2017 and 2018 for online, hybrid, and in person courses.</w:t>
      </w:r>
    </w:p>
    <w:p w14:paraId="73AD74A3" w14:textId="77777777" w:rsidR="00FD1A4B" w:rsidRDefault="0080213F">
      <w:r>
        <w:t xml:space="preserve">For the online courses, the ratings between the two years are largely similar. The one course that had a noticeably higher rating in 2017 than 2018 was Uniform Guidance. 2018 saw higher ratings for the Veterans Upward Bound course. </w:t>
      </w:r>
    </w:p>
    <w:p w14:paraId="2F4F62C7" w14:textId="77777777" w:rsidR="0028327F" w:rsidRDefault="0028327F">
      <w:pPr>
        <w:spacing w:after="0" w:line="240" w:lineRule="auto"/>
        <w:ind w:firstLine="0"/>
        <w:rPr>
          <w:rFonts w:ascii="Arial" w:hAnsi="Arial"/>
          <w:b/>
          <w:iCs/>
          <w:color w:val="D22630"/>
          <w:sz w:val="20"/>
          <w:szCs w:val="18"/>
        </w:rPr>
      </w:pPr>
      <w:r>
        <w:br w:type="page"/>
      </w:r>
    </w:p>
    <w:p w14:paraId="17D59B6B" w14:textId="46C93051" w:rsidR="0028327F" w:rsidRDefault="00FD1A4B" w:rsidP="00FD1A4B">
      <w:pPr>
        <w:pStyle w:val="Caption"/>
      </w:pPr>
      <w:bookmarkStart w:id="17" w:name="_Toc523139965"/>
      <w:r>
        <w:lastRenderedPageBreak/>
        <w:t xml:space="preserve">Figure </w:t>
      </w:r>
      <w:fldSimple w:instr=" SEQ Figure \* ARABIC ">
        <w:r w:rsidR="00AB38A9">
          <w:rPr>
            <w:noProof/>
          </w:rPr>
          <w:t>7</w:t>
        </w:r>
      </w:fldSimple>
      <w:r w:rsidR="0080213F">
        <w:t>: Online Course Ratings</w:t>
      </w:r>
      <w:bookmarkEnd w:id="17"/>
      <w:r w:rsidR="0080213F">
        <w:t xml:space="preserve"> </w:t>
      </w:r>
    </w:p>
    <w:p w14:paraId="606093D0" w14:textId="78B805F3" w:rsidR="00804A6C" w:rsidRDefault="0080213F" w:rsidP="0028327F">
      <w:pPr>
        <w:ind w:left="360" w:firstLine="0"/>
      </w:pPr>
      <w:r w:rsidRPr="0028327F">
        <w:rPr>
          <w:noProof/>
        </w:rPr>
        <w:drawing>
          <wp:inline distT="0" distB="0" distL="0" distR="0" wp14:anchorId="372DB85C" wp14:editId="70067E41">
            <wp:extent cx="5943600" cy="4457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5-1.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7413837A" w14:textId="77777777" w:rsidR="00FD1A4B" w:rsidRDefault="0080213F">
      <w:r>
        <w:t xml:space="preserve">For hybrid courses, there are larger differences in the ratings between 2017 and 2018. The two courses with the biggest gaps are Veterans Upward Bound (3.0 in 2018, 2.5 in 2017) and Student Support Services McNair (2.7 in 2018, 3.2 in 2017). </w:t>
      </w:r>
    </w:p>
    <w:p w14:paraId="3FAD178E" w14:textId="77777777" w:rsidR="0028327F" w:rsidRDefault="0028327F">
      <w:pPr>
        <w:spacing w:after="0" w:line="240" w:lineRule="auto"/>
        <w:ind w:firstLine="0"/>
        <w:rPr>
          <w:rFonts w:ascii="Arial" w:hAnsi="Arial"/>
          <w:b/>
          <w:iCs/>
          <w:color w:val="D22630"/>
          <w:sz w:val="20"/>
          <w:szCs w:val="18"/>
        </w:rPr>
      </w:pPr>
      <w:r>
        <w:br w:type="page"/>
      </w:r>
    </w:p>
    <w:p w14:paraId="138D2D7C" w14:textId="4167A18B" w:rsidR="0028327F" w:rsidRDefault="00FD1A4B" w:rsidP="00FD1A4B">
      <w:pPr>
        <w:pStyle w:val="Caption"/>
      </w:pPr>
      <w:bookmarkStart w:id="18" w:name="_Toc523139966"/>
      <w:r>
        <w:lastRenderedPageBreak/>
        <w:t xml:space="preserve">Figure </w:t>
      </w:r>
      <w:fldSimple w:instr=" SEQ Figure \* ARABIC ">
        <w:r w:rsidR="00AB38A9">
          <w:rPr>
            <w:noProof/>
          </w:rPr>
          <w:t>8</w:t>
        </w:r>
      </w:fldSimple>
      <w:r w:rsidR="0080213F">
        <w:t>: Hybrid Course Ratings</w:t>
      </w:r>
      <w:bookmarkEnd w:id="18"/>
      <w:r w:rsidR="0080213F">
        <w:t xml:space="preserve"> </w:t>
      </w:r>
    </w:p>
    <w:p w14:paraId="2BA7D542" w14:textId="2A16A293" w:rsidR="00804A6C" w:rsidRDefault="0080213F" w:rsidP="0028327F">
      <w:pPr>
        <w:ind w:left="360" w:firstLine="0"/>
      </w:pPr>
      <w:r w:rsidRPr="0028327F">
        <w:rPr>
          <w:noProof/>
        </w:rPr>
        <w:drawing>
          <wp:inline distT="0" distB="0" distL="0" distR="0" wp14:anchorId="442685D7" wp14:editId="14E95742">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6-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60AD1B38" w14:textId="77777777" w:rsidR="00E343F1" w:rsidRDefault="0080213F">
      <w:r>
        <w:t xml:space="preserve">In person courses also showed some differences between this year and last year. The Education Opportunity Center course jumped from an average rating of 2.6 in 2017 to 3.1 in 2018. In contrast, the Upward Bound and Upward Bound Math and Science course dropped from 3.4 to 3.0. </w:t>
      </w:r>
    </w:p>
    <w:p w14:paraId="19091071" w14:textId="77777777" w:rsidR="0028327F" w:rsidRDefault="0028327F">
      <w:pPr>
        <w:spacing w:after="0" w:line="240" w:lineRule="auto"/>
        <w:ind w:firstLine="0"/>
        <w:rPr>
          <w:rFonts w:ascii="Arial" w:hAnsi="Arial"/>
          <w:b/>
          <w:iCs/>
          <w:color w:val="D22630"/>
          <w:sz w:val="20"/>
          <w:szCs w:val="18"/>
        </w:rPr>
      </w:pPr>
      <w:r>
        <w:br w:type="page"/>
      </w:r>
    </w:p>
    <w:p w14:paraId="6E6D760E" w14:textId="37998ED3" w:rsidR="0028327F" w:rsidRDefault="0010210F" w:rsidP="0010210F">
      <w:pPr>
        <w:pStyle w:val="Caption"/>
      </w:pPr>
      <w:bookmarkStart w:id="19" w:name="_Toc523139967"/>
      <w:r>
        <w:lastRenderedPageBreak/>
        <w:t xml:space="preserve">Figure </w:t>
      </w:r>
      <w:fldSimple w:instr=" SEQ Figure \* ARABIC ">
        <w:r w:rsidR="00AB38A9">
          <w:rPr>
            <w:noProof/>
          </w:rPr>
          <w:t>9</w:t>
        </w:r>
      </w:fldSimple>
      <w:r w:rsidR="0080213F">
        <w:t>: In Person Course Ratings</w:t>
      </w:r>
      <w:bookmarkEnd w:id="19"/>
      <w:r w:rsidR="0080213F">
        <w:t xml:space="preserve"> </w:t>
      </w:r>
    </w:p>
    <w:p w14:paraId="6BFA0FCE" w14:textId="7856DE42" w:rsidR="00804A6C" w:rsidRDefault="0080213F" w:rsidP="0010210F">
      <w:pPr>
        <w:pStyle w:val="Caption"/>
      </w:pPr>
      <w:r>
        <w:rPr>
          <w:noProof/>
        </w:rPr>
        <w:drawing>
          <wp:inline distT="0" distB="0" distL="0" distR="0" wp14:anchorId="56C543C2" wp14:editId="68C55FF0">
            <wp:extent cx="5943600" cy="4457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7-1.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45F7C74" w14:textId="2CD10A18" w:rsidR="00DE2F3B" w:rsidRDefault="003240D0" w:rsidP="00DE2F3B">
      <w:bookmarkStart w:id="20" w:name="satisfaction-with-aspects-of-the-trainin"/>
      <w:r>
        <w:t xml:space="preserve">In follow-up comments describing their experience with the trainings, participants were overwhelmingly positive. </w:t>
      </w:r>
      <w:r w:rsidR="00DE2F3B">
        <w:t>One representative comment, for instance, was as follows: “</w:t>
      </w:r>
      <w:r w:rsidR="00DE2F3B" w:rsidRPr="00DE2F3B">
        <w:t>This training is needed to all those new to TRIO upon hire! This is really the “meat and gravy” of the projects.</w:t>
      </w:r>
      <w:r w:rsidR="00DE2F3B">
        <w:t>” Another participant wrote, “I only expected to learn about budgeting, but I learned much more than that.” And a third added that the sessions had “great speakers and information.”</w:t>
      </w:r>
    </w:p>
    <w:p w14:paraId="4608ADA5" w14:textId="31601039" w:rsidR="003240D0" w:rsidRDefault="00BB6CED" w:rsidP="00BB6CED">
      <w:r>
        <w:t>In terms of constructive criticism, there were two main suggestions. One person wrote, “</w:t>
      </w:r>
      <w:r w:rsidR="003240D0">
        <w:t>I would prefer a LIVE trainer rather than watching videos of training</w:t>
      </w:r>
      <w:r>
        <w:t>.” Another said she “</w:t>
      </w:r>
      <w:r w:rsidR="003240D0">
        <w:t xml:space="preserve">would </w:t>
      </w:r>
      <w:r>
        <w:t xml:space="preserve">[have] </w:t>
      </w:r>
      <w:r w:rsidR="003240D0">
        <w:t>loved to be able to some working examples.</w:t>
      </w:r>
      <w:r>
        <w:t>”</w:t>
      </w:r>
    </w:p>
    <w:p w14:paraId="55FA6955" w14:textId="77777777" w:rsidR="003240D0" w:rsidRDefault="003240D0" w:rsidP="003240D0"/>
    <w:p w14:paraId="22D579CD" w14:textId="77777777" w:rsidR="00804A6C" w:rsidRPr="000D2AD6" w:rsidRDefault="000D2AD6" w:rsidP="000D2AD6">
      <w:pPr>
        <w:pStyle w:val="Heading1"/>
      </w:pPr>
      <w:bookmarkStart w:id="21" w:name="_Toc523139955"/>
      <w:r w:rsidRPr="000D2AD6">
        <w:lastRenderedPageBreak/>
        <w:t xml:space="preserve">Training </w:t>
      </w:r>
      <w:r w:rsidR="0080213F" w:rsidRPr="000D2AD6">
        <w:t>Satisfaction</w:t>
      </w:r>
      <w:bookmarkEnd w:id="21"/>
      <w:r w:rsidR="0080213F" w:rsidRPr="000D2AD6">
        <w:t xml:space="preserve"> </w:t>
      </w:r>
      <w:bookmarkEnd w:id="20"/>
    </w:p>
    <w:p w14:paraId="72AE764D" w14:textId="77777777" w:rsidR="0010210F" w:rsidRDefault="0080213F">
      <w:r>
        <w:t xml:space="preserve">Looking at participants’ satisfaction with variuos aspects of the TRIO training sessions, we can see that they were most pleased with opportunities to ask questions and receive feedback. The lowest satisfaction ratings came in relation to quizzes (3.1 out of 4). </w:t>
      </w:r>
    </w:p>
    <w:p w14:paraId="29FD5718" w14:textId="77777777" w:rsidR="0010210F" w:rsidRDefault="00D00C4A" w:rsidP="00D00C4A">
      <w:pPr>
        <w:pStyle w:val="Caption"/>
      </w:pPr>
      <w:bookmarkStart w:id="22" w:name="_Toc523139968"/>
      <w:r>
        <w:t xml:space="preserve">Figure </w:t>
      </w:r>
      <w:fldSimple w:instr=" SEQ Figure \* ARABIC ">
        <w:r w:rsidR="00AB38A9">
          <w:rPr>
            <w:noProof/>
          </w:rPr>
          <w:t>10</w:t>
        </w:r>
      </w:fldSimple>
      <w:r>
        <w:t xml:space="preserve">: </w:t>
      </w:r>
      <w:r w:rsidR="0010210F">
        <w:t>Overall Satisfaction with Aspects of TRIO Trainings</w:t>
      </w:r>
      <w:bookmarkEnd w:id="22"/>
    </w:p>
    <w:p w14:paraId="7702F594" w14:textId="77777777" w:rsidR="00804A6C" w:rsidRDefault="0080213F">
      <w:r>
        <w:rPr>
          <w:noProof/>
        </w:rPr>
        <w:drawing>
          <wp:inline distT="0" distB="0" distL="0" distR="0" wp14:anchorId="76FE5AB1" wp14:editId="16EA36B5">
            <wp:extent cx="5943600" cy="2971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0-1.png"/>
                    <pic:cNvPicPr>
                      <a:picLocks noChangeAspect="1" noChangeArrowheads="1"/>
                    </pic:cNvPicPr>
                  </pic:nvPicPr>
                  <pic:blipFill>
                    <a:blip r:embed="rId18"/>
                    <a:stretch>
                      <a:fillRect/>
                    </a:stretch>
                  </pic:blipFill>
                  <pic:spPr bwMode="auto">
                    <a:xfrm>
                      <a:off x="0" y="0"/>
                      <a:ext cx="5943600" cy="2971800"/>
                    </a:xfrm>
                    <a:prstGeom prst="rect">
                      <a:avLst/>
                    </a:prstGeom>
                    <a:noFill/>
                    <a:ln w="9525">
                      <a:noFill/>
                      <a:headEnd/>
                      <a:tailEnd/>
                    </a:ln>
                  </pic:spPr>
                </pic:pic>
              </a:graphicData>
            </a:graphic>
          </wp:inline>
        </w:drawing>
      </w:r>
    </w:p>
    <w:p w14:paraId="0612FA99" w14:textId="77777777" w:rsidR="00E0164A" w:rsidRPr="001E453C" w:rsidRDefault="00E0164A" w:rsidP="00E0164A">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14:paraId="47942201" w14:textId="77777777" w:rsidR="00804A6C" w:rsidRDefault="0080213F">
      <w:r>
        <w:t xml:space="preserve">Comparing across type of trainings, it is clear that the most highly-rated courses were those given in the </w:t>
      </w:r>
      <w:r w:rsidR="00300049">
        <w:t>in-person</w:t>
      </w:r>
      <w:r>
        <w:t xml:space="preserve"> format. These courses had an average rating of 3.6. Hybrid courses and online courses both had average ratings of 3.2.</w:t>
      </w:r>
    </w:p>
    <w:p w14:paraId="18E9684B" w14:textId="77777777" w:rsidR="00804A6C" w:rsidRDefault="0080213F">
      <w:r>
        <w:t>Breaking this down by individual aspects of satisfaction, you can see below the how participants rated each type of training in each area.</w:t>
      </w:r>
    </w:p>
    <w:p w14:paraId="612920D3" w14:textId="77777777" w:rsidR="003D5F7E" w:rsidRDefault="003D5F7E">
      <w:pPr>
        <w:spacing w:after="0" w:line="240" w:lineRule="auto"/>
        <w:ind w:firstLine="0"/>
        <w:rPr>
          <w:rFonts w:ascii="Arial" w:hAnsi="Arial"/>
          <w:b/>
          <w:iCs/>
          <w:color w:val="D22630"/>
          <w:sz w:val="20"/>
          <w:szCs w:val="18"/>
        </w:rPr>
      </w:pPr>
      <w:r>
        <w:br w:type="page"/>
      </w:r>
    </w:p>
    <w:p w14:paraId="2C4DA8D4" w14:textId="0BA201BB" w:rsidR="003D5F7E" w:rsidRDefault="00F76B22" w:rsidP="00F76B22">
      <w:pPr>
        <w:pStyle w:val="Caption"/>
      </w:pPr>
      <w:bookmarkStart w:id="23" w:name="_Toc523139969"/>
      <w:r>
        <w:lastRenderedPageBreak/>
        <w:t xml:space="preserve">Figure </w:t>
      </w:r>
      <w:fldSimple w:instr=" SEQ Figure \* ARABIC ">
        <w:r w:rsidR="00AB38A9">
          <w:rPr>
            <w:noProof/>
          </w:rPr>
          <w:t>11</w:t>
        </w:r>
      </w:fldSimple>
      <w:r w:rsidR="0080213F">
        <w:t>: Overall Satisfaction with Aspects of TRIO Trainings by Training Type</w:t>
      </w:r>
      <w:bookmarkEnd w:id="23"/>
      <w:r w:rsidR="0080213F">
        <w:t xml:space="preserve"> </w:t>
      </w:r>
    </w:p>
    <w:p w14:paraId="4D52B640" w14:textId="3A528AC2" w:rsidR="00804A6C" w:rsidRDefault="0080213F" w:rsidP="003D5F7E">
      <w:pPr>
        <w:ind w:left="360" w:firstLine="0"/>
      </w:pPr>
      <w:r w:rsidRPr="003D5F7E">
        <w:rPr>
          <w:noProof/>
        </w:rPr>
        <w:drawing>
          <wp:inline distT="0" distB="0" distL="0" distR="0" wp14:anchorId="324181B7" wp14:editId="161A19A8">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2-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853829C" w14:textId="78D75197" w:rsidR="001E453C" w:rsidRPr="001E453C" w:rsidRDefault="001E453C" w:rsidP="001E453C">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sidR="00E0164A">
        <w:rPr>
          <w:rFonts w:ascii="Arial" w:hAnsi="Arial" w:cs="Arial"/>
          <w:color w:val="808080" w:themeColor="background1" w:themeShade="80"/>
          <w:sz w:val="18"/>
          <w:szCs w:val="18"/>
        </w:rPr>
        <w:t>108</w:t>
      </w:r>
    </w:p>
    <w:p w14:paraId="79268725" w14:textId="77777777" w:rsidR="00804A6C" w:rsidRDefault="0080213F">
      <w:r>
        <w:t>Comparing satisfaction levels between years, we can see that the ratings are higher for 2018 than they were in 2017. Particularly notable is the question around opportunities to ask questions and receive feedback. This item had an average rating of 2.6 in 2017, but jumped to 3.2 in 2018. This was likely the result of the Q&amp;A sessions that organizers added this year.</w:t>
      </w:r>
    </w:p>
    <w:p w14:paraId="78E94FB1" w14:textId="77777777" w:rsidR="00016DA5" w:rsidRDefault="00016DA5">
      <w:pPr>
        <w:spacing w:after="0" w:line="240" w:lineRule="auto"/>
        <w:ind w:firstLine="0"/>
        <w:rPr>
          <w:rFonts w:ascii="Arial" w:hAnsi="Arial"/>
          <w:b/>
          <w:iCs/>
          <w:color w:val="808080" w:themeColor="background1" w:themeShade="80"/>
          <w:sz w:val="20"/>
          <w:szCs w:val="18"/>
        </w:rPr>
      </w:pPr>
      <w:r>
        <w:br w:type="page"/>
      </w:r>
    </w:p>
    <w:p w14:paraId="01DD19D8" w14:textId="78C6AD0A" w:rsidR="003D5F7E" w:rsidRDefault="00F67B0C" w:rsidP="00F67B0C">
      <w:pPr>
        <w:pStyle w:val="Caption"/>
      </w:pPr>
      <w:bookmarkStart w:id="24" w:name="_Toc523139970"/>
      <w:r>
        <w:lastRenderedPageBreak/>
        <w:t xml:space="preserve">Figure </w:t>
      </w:r>
      <w:fldSimple w:instr=" SEQ Figure \* ARABIC ">
        <w:r w:rsidR="00AB38A9">
          <w:rPr>
            <w:noProof/>
          </w:rPr>
          <w:t>12</w:t>
        </w:r>
      </w:fldSimple>
      <w:r w:rsidR="0080213F">
        <w:t>: Online Course Satisfaction</w:t>
      </w:r>
      <w:bookmarkEnd w:id="24"/>
    </w:p>
    <w:p w14:paraId="561B84BC" w14:textId="29A32B45" w:rsidR="00804A6C" w:rsidRDefault="0080213F" w:rsidP="003D5F7E">
      <w:pPr>
        <w:ind w:left="360" w:firstLine="0"/>
      </w:pPr>
      <w:r w:rsidRPr="003D5F7E">
        <w:rPr>
          <w:noProof/>
        </w:rPr>
        <w:drawing>
          <wp:inline distT="0" distB="0" distL="0" distR="0" wp14:anchorId="02570326" wp14:editId="5F20765C">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4-1.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78C00885" w14:textId="77777777" w:rsidR="00804A6C" w:rsidRDefault="0080213F">
      <w:r>
        <w:t>For hybrid sessions, the largest gap was on opportunities to network with fellow trainees. The 3.7 rating in 2018 was a full point above the 2.7 rating in 2017. The one area of concern is with regard to depth of content, which dropped from 3.4 in 2017 to 2.8 in 2018.</w:t>
      </w:r>
    </w:p>
    <w:p w14:paraId="04773FD7" w14:textId="77777777" w:rsidR="003D5F7E" w:rsidRDefault="00F67B0C" w:rsidP="00F67B0C">
      <w:pPr>
        <w:pStyle w:val="Caption"/>
      </w:pPr>
      <w:bookmarkStart w:id="25" w:name="_Toc523139971"/>
      <w:r>
        <w:t xml:space="preserve">Figure </w:t>
      </w:r>
      <w:fldSimple w:instr=" SEQ Figure \* ARABIC ">
        <w:r w:rsidR="00AB38A9">
          <w:rPr>
            <w:noProof/>
          </w:rPr>
          <w:t>13</w:t>
        </w:r>
      </w:fldSimple>
      <w:r w:rsidR="0080213F">
        <w:t>: Hybrid Course Satisfaction</w:t>
      </w:r>
      <w:bookmarkEnd w:id="25"/>
      <w:r w:rsidR="0080213F">
        <w:t xml:space="preserve"> </w:t>
      </w:r>
    </w:p>
    <w:p w14:paraId="7A13C98E" w14:textId="6DD8E0B6" w:rsidR="00804A6C" w:rsidRDefault="0080213F" w:rsidP="003D5F7E">
      <w:pPr>
        <w:ind w:left="360" w:firstLine="0"/>
      </w:pPr>
      <w:r w:rsidRPr="003D5F7E">
        <w:rPr>
          <w:noProof/>
        </w:rPr>
        <w:lastRenderedPageBreak/>
        <w:drawing>
          <wp:inline distT="0" distB="0" distL="0" distR="0" wp14:anchorId="7B69920B" wp14:editId="07F7B0E9">
            <wp:extent cx="5943600" cy="576850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5-1.png"/>
                    <pic:cNvPicPr>
                      <a:picLocks noChangeAspect="1" noChangeArrowheads="1"/>
                    </pic:cNvPicPr>
                  </pic:nvPicPr>
                  <pic:blipFill rotWithShape="1">
                    <a:blip r:embed="rId21"/>
                    <a:srcRect b="2946"/>
                    <a:stretch/>
                  </pic:blipFill>
                  <pic:spPr bwMode="auto">
                    <a:xfrm>
                      <a:off x="0" y="0"/>
                      <a:ext cx="5943600" cy="5768502"/>
                    </a:xfrm>
                    <a:prstGeom prst="rect">
                      <a:avLst/>
                    </a:prstGeom>
                    <a:noFill/>
                    <a:ln>
                      <a:noFill/>
                    </a:ln>
                    <a:extLst>
                      <a:ext uri="{53640926-AAD7-44D8-BBD7-CCE9431645EC}">
                        <a14:shadowObscured xmlns:a14="http://schemas.microsoft.com/office/drawing/2010/main"/>
                      </a:ext>
                    </a:extLst>
                  </pic:spPr>
                </pic:pic>
              </a:graphicData>
            </a:graphic>
          </wp:inline>
        </w:drawing>
      </w:r>
    </w:p>
    <w:p w14:paraId="7E3D6A45" w14:textId="77777777" w:rsidR="00B900DB" w:rsidRPr="001E453C" w:rsidRDefault="00B900DB" w:rsidP="00B900DB">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14:paraId="444AA233" w14:textId="77777777" w:rsidR="00B900DB" w:rsidRDefault="00B900DB" w:rsidP="00B900DB"/>
    <w:p w14:paraId="761B309E" w14:textId="77777777" w:rsidR="00B900DB" w:rsidRDefault="00B900DB">
      <w:pPr>
        <w:spacing w:after="0" w:line="240" w:lineRule="auto"/>
        <w:ind w:firstLine="0"/>
      </w:pPr>
      <w:r>
        <w:br w:type="page"/>
      </w:r>
    </w:p>
    <w:p w14:paraId="64283482" w14:textId="1522E0EA" w:rsidR="00804A6C" w:rsidRDefault="0080213F">
      <w:r>
        <w:lastRenderedPageBreak/>
        <w:t>In person trainings saw growth in satisfaction levels in every area.</w:t>
      </w:r>
    </w:p>
    <w:p w14:paraId="34319C81" w14:textId="77777777" w:rsidR="003D5F7E" w:rsidRDefault="00F67B0C" w:rsidP="00F67B0C">
      <w:pPr>
        <w:pStyle w:val="Caption"/>
      </w:pPr>
      <w:bookmarkStart w:id="26" w:name="_Toc523139972"/>
      <w:r>
        <w:t xml:space="preserve">Figure </w:t>
      </w:r>
      <w:fldSimple w:instr=" SEQ Figure \* ARABIC ">
        <w:r w:rsidR="00AB38A9">
          <w:rPr>
            <w:noProof/>
          </w:rPr>
          <w:t>14</w:t>
        </w:r>
      </w:fldSimple>
      <w:r w:rsidR="0080213F">
        <w:t>: In Person Course Satisfaction</w:t>
      </w:r>
      <w:bookmarkEnd w:id="26"/>
      <w:r w:rsidR="0080213F">
        <w:t xml:space="preserve"> </w:t>
      </w:r>
    </w:p>
    <w:p w14:paraId="75735D07" w14:textId="6E4DDA66" w:rsidR="00804A6C" w:rsidRDefault="0080213F" w:rsidP="003D5F7E">
      <w:pPr>
        <w:pStyle w:val="Footer"/>
      </w:pPr>
      <w:r>
        <w:rPr>
          <w:noProof/>
        </w:rPr>
        <w:drawing>
          <wp:inline distT="0" distB="0" distL="0" distR="0" wp14:anchorId="6125A15C" wp14:editId="196659A8">
            <wp:extent cx="5184842" cy="518484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6-1.png"/>
                    <pic:cNvPicPr>
                      <a:picLocks noChangeAspect="1" noChangeArrowheads="1"/>
                    </pic:cNvPicPr>
                  </pic:nvPicPr>
                  <pic:blipFill>
                    <a:blip r:embed="rId22"/>
                    <a:stretch>
                      <a:fillRect/>
                    </a:stretch>
                  </pic:blipFill>
                  <pic:spPr bwMode="auto">
                    <a:xfrm>
                      <a:off x="0" y="0"/>
                      <a:ext cx="5186184" cy="5186184"/>
                    </a:xfrm>
                    <a:prstGeom prst="rect">
                      <a:avLst/>
                    </a:prstGeom>
                    <a:noFill/>
                    <a:ln w="9525">
                      <a:noFill/>
                      <a:headEnd/>
                      <a:tailEnd/>
                    </a:ln>
                  </pic:spPr>
                </pic:pic>
              </a:graphicData>
            </a:graphic>
          </wp:inline>
        </w:drawing>
      </w:r>
    </w:p>
    <w:p w14:paraId="723AB228" w14:textId="77777777" w:rsidR="00E055D4" w:rsidRDefault="00E055D4" w:rsidP="003D5F7E">
      <w:pPr>
        <w:pStyle w:val="Footer"/>
      </w:pPr>
    </w:p>
    <w:p w14:paraId="6445781B" w14:textId="5660057A" w:rsidR="00E055D4" w:rsidRDefault="005A4A78" w:rsidP="005A4A78">
      <w:r>
        <w:t>Among those who listed lower ratings for their satisfaction</w:t>
      </w:r>
      <w:r w:rsidR="00E055D4">
        <w:t xml:space="preserve">, </w:t>
      </w:r>
      <w:r>
        <w:t>their feedback illuminated a few areas of potential improvement, nearly all of which focused on the online sessions. Several participants mentioned that the online sessions were not as dynamic as they hoped they might be. One, for instance, wrote: “I found the videos to be boring and slightly disappointing although the organizers were delightful and generous hosts,” a comment echoed (on both fronts) by several others. Participants also noted that the online quizzes were not particularly challenging, and did not measure whether they had truly learned the materials (one mentioned taking a quiz before watching a video and passing it). A third area of feedback was around networking. That the “on</w:t>
      </w:r>
      <w:r w:rsidRPr="005A4A78">
        <w:t>line format doesn’t really allow for effective networking</w:t>
      </w:r>
      <w:r>
        <w:t xml:space="preserve">” was a common refrain. </w:t>
      </w:r>
    </w:p>
    <w:p w14:paraId="720908E0" w14:textId="77777777" w:rsidR="00804A6C" w:rsidRDefault="0080213F" w:rsidP="000D2AD6">
      <w:pPr>
        <w:pStyle w:val="Heading1"/>
      </w:pPr>
      <w:bookmarkStart w:id="27" w:name="knowledge-growth"/>
      <w:bookmarkStart w:id="28" w:name="_Toc523139956"/>
      <w:r>
        <w:lastRenderedPageBreak/>
        <w:t>Knowledge Growth</w:t>
      </w:r>
      <w:bookmarkEnd w:id="27"/>
      <w:bookmarkEnd w:id="28"/>
    </w:p>
    <w:p w14:paraId="409DD040" w14:textId="5CD3781F" w:rsidR="00F65118" w:rsidRPr="00F65118" w:rsidRDefault="00F65118" w:rsidP="00F65118">
      <w:r>
        <w:t xml:space="preserve">Among the most important goals of the trainings is to see an increase in the knowledge of participants. As Figure 15 below demonstrates, participants demonstrated significant knowledge growth after all trainings in the past two years. </w:t>
      </w:r>
    </w:p>
    <w:p w14:paraId="78361487" w14:textId="0F5667E2" w:rsidR="00735C40" w:rsidRPr="00C11954" w:rsidRDefault="00F67B0C" w:rsidP="00C11954">
      <w:pPr>
        <w:pStyle w:val="Caption"/>
      </w:pPr>
      <w:bookmarkStart w:id="29" w:name="_Toc523139973"/>
      <w:r>
        <w:t xml:space="preserve">Figure </w:t>
      </w:r>
      <w:fldSimple w:instr=" SEQ Figure \* ARABIC ">
        <w:r w:rsidR="00AB38A9">
          <w:rPr>
            <w:noProof/>
          </w:rPr>
          <w:t>15</w:t>
        </w:r>
      </w:fldSimple>
      <w:r w:rsidR="0080213F">
        <w:t xml:space="preserve">: Knowledge Growth </w:t>
      </w:r>
      <w:r w:rsidR="00C11954">
        <w:t>(</w:t>
      </w:r>
      <w:proofErr w:type="gramStart"/>
      <w:r w:rsidR="00735C40" w:rsidRPr="00735C40">
        <w:rPr>
          <w:rFonts w:cs="Arial"/>
          <w:color w:val="D22630"/>
          <w:sz w:val="18"/>
        </w:rPr>
        <w:t>Pre</w:t>
      </w:r>
      <w:r w:rsidR="00735C40" w:rsidRPr="00735C40">
        <w:rPr>
          <w:rFonts w:cs="Arial"/>
          <w:sz w:val="18"/>
        </w:rPr>
        <w:t xml:space="preserve">  </w:t>
      </w:r>
      <w:r w:rsidR="00735C40" w:rsidRPr="00735C40">
        <w:rPr>
          <w:rFonts w:cs="Arial"/>
          <w:color w:val="009999"/>
          <w:sz w:val="18"/>
        </w:rPr>
        <w:t>Post</w:t>
      </w:r>
      <w:proofErr w:type="gramEnd"/>
      <w:r w:rsidR="00C11954">
        <w:rPr>
          <w:rFonts w:cs="Arial"/>
          <w:color w:val="009999"/>
          <w:sz w:val="18"/>
        </w:rPr>
        <w:t>)</w:t>
      </w:r>
      <w:bookmarkEnd w:id="29"/>
    </w:p>
    <w:p w14:paraId="11030F8C" w14:textId="66F346E1" w:rsidR="00804A6C" w:rsidRDefault="00CC4ADB" w:rsidP="00735C40">
      <w:pPr>
        <w:ind w:left="360" w:firstLine="0"/>
        <w:jc w:val="center"/>
      </w:pPr>
      <w:r>
        <w:rPr>
          <w:noProof/>
        </w:rPr>
        <w:drawing>
          <wp:inline distT="0" distB="0" distL="0" distR="0" wp14:anchorId="1DF30965" wp14:editId="636A33A5">
            <wp:extent cx="5508017" cy="619651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8-1.png"/>
                    <pic:cNvPicPr>
                      <a:picLocks noChangeAspect="1" noChangeArrowheads="1"/>
                    </pic:cNvPicPr>
                  </pic:nvPicPr>
                  <pic:blipFill>
                    <a:blip r:embed="rId23"/>
                    <a:stretch>
                      <a:fillRect/>
                    </a:stretch>
                  </pic:blipFill>
                  <pic:spPr bwMode="auto">
                    <a:xfrm>
                      <a:off x="0" y="0"/>
                      <a:ext cx="5508461" cy="6197019"/>
                    </a:xfrm>
                    <a:prstGeom prst="rect">
                      <a:avLst/>
                    </a:prstGeom>
                    <a:noFill/>
                    <a:ln w="9525">
                      <a:noFill/>
                      <a:headEnd/>
                      <a:tailEnd/>
                    </a:ln>
                  </pic:spPr>
                </pic:pic>
              </a:graphicData>
            </a:graphic>
          </wp:inline>
        </w:drawing>
      </w:r>
    </w:p>
    <w:p w14:paraId="7291E5FC" w14:textId="6E23CDFF" w:rsidR="0042545B" w:rsidRDefault="0080213F" w:rsidP="003F0E90">
      <w:pPr>
        <w:pStyle w:val="Heading1"/>
      </w:pPr>
      <w:bookmarkStart w:id="30" w:name="other"/>
      <w:bookmarkStart w:id="31" w:name="_Toc523139957"/>
      <w:r>
        <w:lastRenderedPageBreak/>
        <w:t>Other</w:t>
      </w:r>
      <w:bookmarkEnd w:id="30"/>
      <w:r w:rsidR="00AB38A9">
        <w:t xml:space="preserve"> Feedback</w:t>
      </w:r>
      <w:bookmarkEnd w:id="31"/>
    </w:p>
    <w:p w14:paraId="35C1ECB3" w14:textId="77777777" w:rsidR="00804A6C" w:rsidRPr="00AE011D" w:rsidRDefault="00AE011D" w:rsidP="00AE011D">
      <w:r>
        <w:t xml:space="preserve">Participants also responded to a question about whether they would want a follow-up session. The largest response was maybe, followed by yes. Only 26 respondents (22 percent) said no. </w:t>
      </w:r>
    </w:p>
    <w:p w14:paraId="6BA25A54" w14:textId="77777777" w:rsidR="00AB38A9" w:rsidRPr="00AB38A9" w:rsidRDefault="00AB38A9" w:rsidP="00AB38A9">
      <w:pPr>
        <w:pStyle w:val="Caption"/>
      </w:pPr>
      <w:bookmarkStart w:id="32" w:name="_Toc523139974"/>
      <w:r>
        <w:t xml:space="preserve">Figure </w:t>
      </w:r>
      <w:fldSimple w:instr=" SEQ Figure \* ARABIC ">
        <w:r>
          <w:rPr>
            <w:noProof/>
          </w:rPr>
          <w:t>16</w:t>
        </w:r>
      </w:fldSimple>
      <w:r>
        <w:t>: Would Participants Want a Follow-Up Session?</w:t>
      </w:r>
      <w:bookmarkEnd w:id="32"/>
    </w:p>
    <w:p w14:paraId="4E703769" w14:textId="77777777" w:rsidR="00804A6C" w:rsidRDefault="0080213F">
      <w:r>
        <w:rPr>
          <w:noProof/>
        </w:rPr>
        <w:drawing>
          <wp:inline distT="0" distB="0" distL="0" distR="0" wp14:anchorId="09642DE8" wp14:editId="6341DFE4">
            <wp:extent cx="5943600" cy="1981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1-1.png"/>
                    <pic:cNvPicPr>
                      <a:picLocks noChangeAspect="1" noChangeArrowheads="1"/>
                    </pic:cNvPicPr>
                  </pic:nvPicPr>
                  <pic:blipFill>
                    <a:blip r:embed="rId24"/>
                    <a:stretch>
                      <a:fillRect/>
                    </a:stretch>
                  </pic:blipFill>
                  <pic:spPr bwMode="auto">
                    <a:xfrm>
                      <a:off x="0" y="0"/>
                      <a:ext cx="5943600" cy="1981200"/>
                    </a:xfrm>
                    <a:prstGeom prst="rect">
                      <a:avLst/>
                    </a:prstGeom>
                    <a:noFill/>
                    <a:ln w="9525">
                      <a:noFill/>
                      <a:headEnd/>
                      <a:tailEnd/>
                    </a:ln>
                  </pic:spPr>
                </pic:pic>
              </a:graphicData>
            </a:graphic>
          </wp:inline>
        </w:drawing>
      </w:r>
    </w:p>
    <w:p w14:paraId="420A8A64" w14:textId="77777777" w:rsidR="00AE011D" w:rsidRDefault="00AE011D">
      <w:r>
        <w:t xml:space="preserve">An overwhelming number of participants said they would recommend the training to a colleague. </w:t>
      </w:r>
      <w:r w:rsidR="00FA37CC">
        <w:t xml:space="preserve">This, perhaps more than anything else, indicates their satisfaction with the trainings. </w:t>
      </w:r>
    </w:p>
    <w:p w14:paraId="296BF09A" w14:textId="77777777" w:rsidR="00AB38A9" w:rsidRPr="00AB38A9" w:rsidRDefault="00AB38A9" w:rsidP="00AB38A9">
      <w:pPr>
        <w:pStyle w:val="Caption"/>
      </w:pPr>
      <w:bookmarkStart w:id="33" w:name="_Toc523139975"/>
      <w:r>
        <w:t xml:space="preserve">Figure </w:t>
      </w:r>
      <w:fldSimple w:instr=" SEQ Figure \* ARABIC ">
        <w:r>
          <w:rPr>
            <w:noProof/>
          </w:rPr>
          <w:t>17</w:t>
        </w:r>
      </w:fldSimple>
      <w:r>
        <w:t xml:space="preserve">: Would Participants Recommend the Training to a </w:t>
      </w:r>
      <w:r w:rsidR="00B21E21">
        <w:t>Colleague</w:t>
      </w:r>
      <w:r>
        <w:t>?</w:t>
      </w:r>
      <w:bookmarkEnd w:id="33"/>
    </w:p>
    <w:p w14:paraId="2CFA085B" w14:textId="77777777" w:rsidR="00804A6C" w:rsidRDefault="0080213F">
      <w:r>
        <w:rPr>
          <w:noProof/>
        </w:rPr>
        <w:drawing>
          <wp:inline distT="0" distB="0" distL="0" distR="0" wp14:anchorId="71371A06" wp14:editId="69EE3D1B">
            <wp:extent cx="5943600" cy="1981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3-1.png"/>
                    <pic:cNvPicPr>
                      <a:picLocks noChangeAspect="1" noChangeArrowheads="1"/>
                    </pic:cNvPicPr>
                  </pic:nvPicPr>
                  <pic:blipFill>
                    <a:blip r:embed="rId25"/>
                    <a:stretch>
                      <a:fillRect/>
                    </a:stretch>
                  </pic:blipFill>
                  <pic:spPr bwMode="auto">
                    <a:xfrm>
                      <a:off x="0" y="0"/>
                      <a:ext cx="5943600" cy="1981200"/>
                    </a:xfrm>
                    <a:prstGeom prst="rect">
                      <a:avLst/>
                    </a:prstGeom>
                    <a:noFill/>
                    <a:ln w="9525">
                      <a:noFill/>
                      <a:headEnd/>
                      <a:tailEnd/>
                    </a:ln>
                  </pic:spPr>
                </pic:pic>
              </a:graphicData>
            </a:graphic>
          </wp:inline>
        </w:drawing>
      </w:r>
    </w:p>
    <w:p w14:paraId="0F1F5EAF" w14:textId="77777777" w:rsidR="00FA37CC" w:rsidRDefault="00FA37CC" w:rsidP="00FA37CC">
      <w:pPr>
        <w:jc w:val="right"/>
        <w:rPr>
          <w:rFonts w:ascii="Arial" w:hAnsi="Arial" w:cs="Arial"/>
          <w:color w:val="808080" w:themeColor="background1" w:themeShade="80"/>
          <w:sz w:val="18"/>
          <w:szCs w:val="18"/>
        </w:rPr>
      </w:pPr>
      <w:r>
        <w:rPr>
          <w:rFonts w:ascii="Arial" w:hAnsi="Arial" w:cs="Arial"/>
          <w:color w:val="808080" w:themeColor="background1" w:themeShade="80"/>
          <w:sz w:val="18"/>
          <w:szCs w:val="18"/>
        </w:rPr>
        <w:t>n</w:t>
      </w:r>
      <w:r w:rsidRPr="00FA37CC">
        <w:rPr>
          <w:rFonts w:ascii="Arial" w:hAnsi="Arial" w:cs="Arial"/>
          <w:color w:val="808080" w:themeColor="background1" w:themeShade="80"/>
          <w:sz w:val="18"/>
          <w:szCs w:val="18"/>
        </w:rPr>
        <w:t xml:space="preserve"> = 121</w:t>
      </w:r>
    </w:p>
    <w:p w14:paraId="713828BF" w14:textId="77777777" w:rsidR="003F0E90" w:rsidRPr="00FA37CC" w:rsidRDefault="003F0E90" w:rsidP="00FA37CC">
      <w:pPr>
        <w:jc w:val="right"/>
        <w:rPr>
          <w:rFonts w:ascii="Arial" w:hAnsi="Arial" w:cs="Arial"/>
          <w:color w:val="808080" w:themeColor="background1" w:themeShade="80"/>
          <w:sz w:val="18"/>
          <w:szCs w:val="18"/>
        </w:rPr>
      </w:pPr>
    </w:p>
    <w:p w14:paraId="6FE89455" w14:textId="77777777" w:rsidR="00F05C8A" w:rsidRDefault="00EC233F" w:rsidP="003F0E90">
      <w:bookmarkStart w:id="34" w:name="conclusion"/>
      <w:r w:rsidRPr="00EC233F">
        <w:t>Participants</w:t>
      </w:r>
      <w:r>
        <w:t xml:space="preserve"> were also asked </w:t>
      </w:r>
      <w:r w:rsidR="00AC29A8">
        <w:t xml:space="preserve">what other topics </w:t>
      </w:r>
      <w:r w:rsidR="0078046D">
        <w:t xml:space="preserve">or ways of presenting content </w:t>
      </w:r>
      <w:r w:rsidR="00AC29A8">
        <w:t xml:space="preserve">could be added </w:t>
      </w:r>
      <w:r w:rsidR="0078046D">
        <w:t xml:space="preserve">for </w:t>
      </w:r>
      <w:r w:rsidR="00AC29A8">
        <w:t xml:space="preserve">future sessions. </w:t>
      </w:r>
      <w:r w:rsidR="009D1D5C">
        <w:t xml:space="preserve">Several identified the idea of conducting break-out groups by role, enabling those in similar positions across institutions to </w:t>
      </w:r>
      <w:r w:rsidR="006D00FE">
        <w:t>compare experiences and learn from each other.</w:t>
      </w:r>
      <w:r w:rsidR="00AF0873">
        <w:t xml:space="preserve"> One participant wrote that she’d like to see a “leadership-focused training”</w:t>
      </w:r>
      <w:r w:rsidR="00AF0873" w:rsidRPr="00AF0873">
        <w:t xml:space="preserve"> </w:t>
      </w:r>
      <w:r w:rsidR="00F43268">
        <w:t>covering</w:t>
      </w:r>
      <w:r w:rsidR="00AF0873">
        <w:t xml:space="preserve"> “h</w:t>
      </w:r>
      <w:r w:rsidR="00AF0873" w:rsidRPr="00AF0873">
        <w:t>ow to be a leader in the program for staff, students, colleges/organizations, and for the community.</w:t>
      </w:r>
      <w:r w:rsidR="00AF0873">
        <w:t xml:space="preserve">” Another respondent suggested a training specifically for new directors. </w:t>
      </w:r>
      <w:r w:rsidR="009D1D5C">
        <w:t xml:space="preserve"> </w:t>
      </w:r>
    </w:p>
    <w:p w14:paraId="6EA2A8F1" w14:textId="22C8EDE8" w:rsidR="003F0E90" w:rsidRDefault="00FF4A20" w:rsidP="007E4CF9">
      <w:r>
        <w:lastRenderedPageBreak/>
        <w:t xml:space="preserve">Other suggestions focused on participants wanting to learn from other TRIO participants. </w:t>
      </w:r>
      <w:r w:rsidR="00275634">
        <w:t>A particularly perceptive comment said, “I’d love to see a master list/document that could be contributed to and shared by all of us that has ideas for ways to do effective programming on the cheap, and in general what other programs are doing to serve their students.”</w:t>
      </w:r>
    </w:p>
    <w:p w14:paraId="418007F6" w14:textId="77777777" w:rsidR="00804A6C" w:rsidRDefault="0080213F">
      <w:pPr>
        <w:pStyle w:val="Heading1"/>
      </w:pPr>
      <w:bookmarkStart w:id="35" w:name="_Toc523139958"/>
      <w:r>
        <w:t>Conclusion</w:t>
      </w:r>
      <w:bookmarkEnd w:id="34"/>
      <w:bookmarkEnd w:id="35"/>
    </w:p>
    <w:p w14:paraId="4A20432A" w14:textId="6839E91B" w:rsidR="00F4327E" w:rsidRDefault="00F4327E" w:rsidP="00F4327E">
      <w:r>
        <w:t>As Cuyahoga Community College wraps up its two-year grant from the United States Department of Education</w:t>
      </w:r>
      <w:r w:rsidR="00315332">
        <w:t>, it has offered</w:t>
      </w:r>
      <w:r w:rsidR="008E1908">
        <w:t xml:space="preserve"> trainings to over 300 participants </w:t>
      </w:r>
      <w:r w:rsidR="006D20CB">
        <w:t xml:space="preserve">from </w:t>
      </w:r>
      <w:r w:rsidR="008E1908">
        <w:t xml:space="preserve">across the country. </w:t>
      </w:r>
      <w:r w:rsidR="000657A3">
        <w:t xml:space="preserve">Overall, those who took part in the trainings appear to have enjoyed them and experienced significant learning. </w:t>
      </w:r>
      <w:r w:rsidR="006B5079">
        <w:t xml:space="preserve">As was the case last year, in-person trainings were rated most highly by participants. </w:t>
      </w:r>
    </w:p>
    <w:p w14:paraId="10308565" w14:textId="3309EFD9" w:rsidR="005B4CB8" w:rsidRDefault="006E057F" w:rsidP="00A62E6C">
      <w:r>
        <w:t xml:space="preserve">Based on feedback from last year’s report, Cuyahoga Community College made several changes to the TRIO trainings. One of these was to make the online courses more interactive. </w:t>
      </w:r>
      <w:r w:rsidR="004B4281">
        <w:t xml:space="preserve">They did so by adding a webinar question and answer session to online sessions. This appears to have led to some improvement in satisfaction with online courses this year. </w:t>
      </w:r>
      <w:r w:rsidR="00436589">
        <w:t>However, there is still room for further interactivity to increase satisfaction with and learning as part of online courses. Several participants mentioned the online presentations being less than dynamic. And several more online participants wished that there had been opportunities for networking</w:t>
      </w:r>
      <w:r w:rsidR="00092939">
        <w:t xml:space="preserve"> as part of their training. </w:t>
      </w:r>
      <w:r w:rsidR="005B4CB8">
        <w:t xml:space="preserve">Using an online message board or something similar might be a strategy to enable participants who are not physically together to engage more directly with each other. Indeed, the desire for more peer interactions was one of the main themes in feedback from participants. The suggestion to </w:t>
      </w:r>
      <w:r w:rsidR="00E629D3">
        <w:t xml:space="preserve">provide opportunities for those in similar roles across institutions to interact with each other (e.g. directors working with other directors) is one to be considered as well. </w:t>
      </w:r>
    </w:p>
    <w:p w14:paraId="599F85AC" w14:textId="60E2D033" w:rsidR="00FF4A20" w:rsidRDefault="00FF4A20" w:rsidP="00E629D3">
      <w:pPr>
        <w:ind w:left="480" w:firstLine="0"/>
      </w:pPr>
    </w:p>
    <w:sectPr w:rsidR="00FF4A20" w:rsidSect="0080213F">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4E6D3" w14:textId="77777777" w:rsidR="00A93492" w:rsidRDefault="00A93492">
      <w:pPr>
        <w:spacing w:after="0" w:line="240" w:lineRule="auto"/>
      </w:pPr>
      <w:r>
        <w:separator/>
      </w:r>
    </w:p>
  </w:endnote>
  <w:endnote w:type="continuationSeparator" w:id="0">
    <w:p w14:paraId="332827DB" w14:textId="77777777" w:rsidR="00A93492" w:rsidRDefault="00A93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Montserrat">
    <w:panose1 w:val="00000500000000000000"/>
    <w:charset w:val="4D"/>
    <w:family w:val="auto"/>
    <w:pitch w:val="variable"/>
    <w:sig w:usb0="20000007" w:usb1="00000001" w:usb2="00000000" w:usb3="00000000" w:csb0="00000193" w:csb1="00000000"/>
  </w:font>
  <w:font w:name="PT Serif">
    <w:panose1 w:val="020A0603040505020204"/>
    <w:charset w:val="4D"/>
    <w:family w:val="roman"/>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color w:val="808080" w:themeColor="background1" w:themeShade="80"/>
        <w:sz w:val="20"/>
        <w:szCs w:val="20"/>
      </w:rPr>
      <w:id w:val="1532994529"/>
      <w:docPartObj>
        <w:docPartGallery w:val="Page Numbers (Bottom of Page)"/>
        <w:docPartUnique/>
      </w:docPartObj>
    </w:sdtPr>
    <w:sdtEndPr>
      <w:rPr>
        <w:rStyle w:val="PageNumber"/>
      </w:rPr>
    </w:sdtEndPr>
    <w:sdtContent>
      <w:p w14:paraId="6A4F5493" w14:textId="77777777" w:rsidR="0080213F" w:rsidRPr="0052015F" w:rsidRDefault="0080213F" w:rsidP="0080213F">
        <w:pPr>
          <w:pStyle w:val="Footer"/>
          <w:framePr w:wrap="none" w:vAnchor="text" w:hAnchor="margin" w:xAlign="right" w:y="1"/>
          <w:rPr>
            <w:rStyle w:val="PageNumber"/>
            <w:rFonts w:ascii="Arial" w:hAnsi="Arial" w:cs="Arial"/>
            <w:color w:val="808080" w:themeColor="background1" w:themeShade="80"/>
            <w:sz w:val="20"/>
            <w:szCs w:val="20"/>
          </w:rPr>
        </w:pPr>
        <w:r w:rsidRPr="0052015F">
          <w:rPr>
            <w:rStyle w:val="PageNumber"/>
            <w:rFonts w:ascii="Arial" w:hAnsi="Arial" w:cs="Arial"/>
            <w:color w:val="808080" w:themeColor="background1" w:themeShade="80"/>
            <w:sz w:val="20"/>
            <w:szCs w:val="20"/>
          </w:rPr>
          <w:fldChar w:fldCharType="begin"/>
        </w:r>
        <w:r w:rsidRPr="0052015F">
          <w:rPr>
            <w:rStyle w:val="PageNumber"/>
            <w:rFonts w:ascii="Arial" w:hAnsi="Arial" w:cs="Arial"/>
            <w:color w:val="808080" w:themeColor="background1" w:themeShade="80"/>
            <w:sz w:val="20"/>
            <w:szCs w:val="20"/>
          </w:rPr>
          <w:instrText xml:space="preserve"> PAGE </w:instrText>
        </w:r>
        <w:r w:rsidRPr="0052015F">
          <w:rPr>
            <w:rStyle w:val="PageNumber"/>
            <w:rFonts w:ascii="Arial" w:hAnsi="Arial" w:cs="Arial"/>
            <w:color w:val="808080" w:themeColor="background1" w:themeShade="80"/>
            <w:sz w:val="20"/>
            <w:szCs w:val="20"/>
          </w:rPr>
          <w:fldChar w:fldCharType="separate"/>
        </w:r>
        <w:r w:rsidRPr="0052015F">
          <w:rPr>
            <w:rStyle w:val="PageNumber"/>
            <w:rFonts w:ascii="Arial" w:hAnsi="Arial" w:cs="Arial"/>
            <w:color w:val="808080" w:themeColor="background1" w:themeShade="80"/>
            <w:sz w:val="20"/>
            <w:szCs w:val="20"/>
          </w:rPr>
          <w:t>1</w:t>
        </w:r>
        <w:r w:rsidRPr="0052015F">
          <w:rPr>
            <w:rStyle w:val="PageNumber"/>
            <w:rFonts w:ascii="Arial" w:hAnsi="Arial" w:cs="Arial"/>
            <w:color w:val="808080" w:themeColor="background1" w:themeShade="80"/>
            <w:sz w:val="20"/>
            <w:szCs w:val="20"/>
          </w:rPr>
          <w:fldChar w:fldCharType="end"/>
        </w:r>
      </w:p>
    </w:sdtContent>
  </w:sdt>
  <w:p w14:paraId="006C6C97" w14:textId="77777777" w:rsidR="0080213F" w:rsidRPr="0052015F" w:rsidRDefault="0080213F" w:rsidP="0080213F">
    <w:pPr>
      <w:pStyle w:val="Footer"/>
      <w:tabs>
        <w:tab w:val="clear" w:pos="4680"/>
        <w:tab w:val="clear" w:pos="9360"/>
        <w:tab w:val="left" w:pos="2679"/>
      </w:tabs>
      <w:ind w:right="360"/>
      <w:rPr>
        <w:rFonts w:ascii="Arial" w:hAnsi="Arial" w:cs="Arial"/>
        <w:color w:val="808080" w:themeColor="background1" w:themeShade="80"/>
        <w:sz w:val="20"/>
        <w:szCs w:val="20"/>
      </w:rPr>
    </w:pPr>
    <w:r>
      <w:rPr>
        <w:rFonts w:ascii="Arial" w:hAnsi="Arial" w:cs="Arial"/>
        <w:noProof/>
        <w:color w:val="808080" w:themeColor="background1" w:themeShade="80"/>
        <w:sz w:val="20"/>
        <w:szCs w:val="20"/>
      </w:rPr>
      <w:drawing>
        <wp:anchor distT="0" distB="0" distL="114300" distR="114300" simplePos="0" relativeHeight="251658240" behindDoc="0" locked="0" layoutInCell="1" allowOverlap="1" wp14:anchorId="303515B7" wp14:editId="7F8ED4F5">
          <wp:simplePos x="0" y="0"/>
          <wp:positionH relativeFrom="column">
            <wp:posOffset>-191622</wp:posOffset>
          </wp:positionH>
          <wp:positionV relativeFrom="paragraph">
            <wp:posOffset>-24071</wp:posOffset>
          </wp:positionV>
          <wp:extent cx="1546622" cy="76554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a.png"/>
                  <pic:cNvPicPr/>
                </pic:nvPicPr>
                <pic:blipFill>
                  <a:blip r:embed="rId1">
                    <a:extLst>
                      <a:ext uri="{28A0092B-C50C-407E-A947-70E740481C1C}">
                        <a14:useLocalDpi xmlns:a14="http://schemas.microsoft.com/office/drawing/2010/main" val="0"/>
                      </a:ext>
                    </a:extLst>
                  </a:blip>
                  <a:stretch>
                    <a:fillRect/>
                  </a:stretch>
                </pic:blipFill>
                <pic:spPr>
                  <a:xfrm flipH="1">
                    <a:off x="0" y="0"/>
                    <a:ext cx="1546622" cy="765545"/>
                  </a:xfrm>
                  <a:prstGeom prst="rect">
                    <a:avLst/>
                  </a:prstGeom>
                </pic:spPr>
              </pic:pic>
            </a:graphicData>
          </a:graphic>
          <wp14:sizeRelH relativeFrom="page">
            <wp14:pctWidth>0</wp14:pctWidth>
          </wp14:sizeRelH>
          <wp14:sizeRelV relativeFrom="page">
            <wp14:pctHeight>0</wp14:pctHeight>
          </wp14:sizeRelV>
        </wp:anchor>
      </w:drawing>
    </w:r>
    <w:r w:rsidRPr="0052015F">
      <w:rPr>
        <w:rFonts w:ascii="Arial" w:hAnsi="Arial" w:cs="Arial"/>
        <w:color w:val="808080" w:themeColor="background1" w:themeShade="80"/>
        <w:sz w:val="20"/>
        <w:szCs w:val="20"/>
      </w:rPr>
      <w:tab/>
      <w:t xml:space="preserve"> </w:t>
    </w:r>
    <w:r w:rsidRPr="0052015F">
      <w:rPr>
        <w:rFonts w:ascii="Arial" w:hAnsi="Arial" w:cs="Arial"/>
        <w:color w:val="808080" w:themeColor="background1" w:themeShade="80"/>
        <w:sz w:val="20"/>
        <w:szCs w:val="20"/>
      </w:rPr>
      <w:tab/>
      <w:t xml:space="preserve">    Report completed by MN Associates, Inc.</w:t>
    </w:r>
  </w:p>
  <w:p w14:paraId="5A8E8BFC" w14:textId="77777777" w:rsidR="0080213F" w:rsidRPr="0052015F" w:rsidRDefault="0080213F">
    <w:pPr>
      <w:pStyle w:val="Footer"/>
      <w:rPr>
        <w:rFonts w:ascii="Arial" w:hAnsi="Arial" w:cs="Arial"/>
        <w:color w:val="808080" w:themeColor="background1" w:themeShade="8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6845E" w14:textId="77777777" w:rsidR="00A93492" w:rsidRDefault="00A93492">
      <w:r>
        <w:separator/>
      </w:r>
    </w:p>
  </w:footnote>
  <w:footnote w:type="continuationSeparator" w:id="0">
    <w:p w14:paraId="6EFC1045" w14:textId="77777777" w:rsidR="00A93492" w:rsidRDefault="00A934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7D602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1BC24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952F41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83EDA5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F14797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576F8B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28880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16C6B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DB2A0B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B4378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FD4B4C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F582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69942B2B"/>
    <w:multiLevelType w:val="hybridMultilevel"/>
    <w:tmpl w:val="A6BC0C0E"/>
    <w:lvl w:ilvl="0" w:tplc="7E980C5A">
      <w:start w:val="1"/>
      <w:numFmt w:val="bullet"/>
      <w:pStyle w:val="ListParagraph"/>
      <w:lvlText w:val=""/>
      <w:lvlJc w:val="left"/>
      <w:pPr>
        <w:ind w:left="2160" w:hanging="360"/>
      </w:pPr>
      <w:rPr>
        <w:rFonts w:ascii="Wingdings 2" w:hAnsi="Wingdings 2" w:hint="default"/>
        <w:color w:val="FFD400"/>
        <w:sz w:val="18"/>
        <w:szCs w:val="18"/>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12"/>
  </w:num>
  <w:num w:numId="3">
    <w:abstractNumId w:val="12"/>
  </w:num>
  <w:num w:numId="4">
    <w:abstractNumId w:val="11"/>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4"/>
  </w:num>
  <w:num w:numId="13">
    <w:abstractNumId w:val="9"/>
  </w:num>
  <w:num w:numId="14">
    <w:abstractNumId w:val="5"/>
  </w:num>
  <w:num w:numId="15">
    <w:abstractNumId w:val="6"/>
  </w:num>
  <w:num w:numId="16">
    <w:abstractNumId w:val="7"/>
  </w:num>
  <w:num w:numId="17">
    <w:abstractNumId w:val="8"/>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6DA5"/>
    <w:rsid w:val="00027654"/>
    <w:rsid w:val="00045A24"/>
    <w:rsid w:val="000657A3"/>
    <w:rsid w:val="00092939"/>
    <w:rsid w:val="000961EB"/>
    <w:rsid w:val="000D2AD6"/>
    <w:rsid w:val="000D6AD2"/>
    <w:rsid w:val="000F2700"/>
    <w:rsid w:val="0010210F"/>
    <w:rsid w:val="001137F5"/>
    <w:rsid w:val="00134C62"/>
    <w:rsid w:val="00185D98"/>
    <w:rsid w:val="0018639A"/>
    <w:rsid w:val="001B0F00"/>
    <w:rsid w:val="001E453C"/>
    <w:rsid w:val="001E6301"/>
    <w:rsid w:val="00200257"/>
    <w:rsid w:val="00203EB7"/>
    <w:rsid w:val="00222274"/>
    <w:rsid w:val="00234AF5"/>
    <w:rsid w:val="00275634"/>
    <w:rsid w:val="0027641D"/>
    <w:rsid w:val="0028327F"/>
    <w:rsid w:val="00283ADF"/>
    <w:rsid w:val="002F4978"/>
    <w:rsid w:val="002F6562"/>
    <w:rsid w:val="00300049"/>
    <w:rsid w:val="00315332"/>
    <w:rsid w:val="003240D0"/>
    <w:rsid w:val="00340798"/>
    <w:rsid w:val="0034491F"/>
    <w:rsid w:val="00351415"/>
    <w:rsid w:val="00357441"/>
    <w:rsid w:val="00391878"/>
    <w:rsid w:val="003D5F7E"/>
    <w:rsid w:val="003F0E90"/>
    <w:rsid w:val="0040625F"/>
    <w:rsid w:val="00413072"/>
    <w:rsid w:val="0042545B"/>
    <w:rsid w:val="00436589"/>
    <w:rsid w:val="004572D1"/>
    <w:rsid w:val="004746C3"/>
    <w:rsid w:val="00490AAB"/>
    <w:rsid w:val="004B4281"/>
    <w:rsid w:val="004E29B3"/>
    <w:rsid w:val="004E4352"/>
    <w:rsid w:val="00543FB3"/>
    <w:rsid w:val="00590D07"/>
    <w:rsid w:val="005A4A78"/>
    <w:rsid w:val="005B4CB8"/>
    <w:rsid w:val="005E10A8"/>
    <w:rsid w:val="005E7881"/>
    <w:rsid w:val="005F16C3"/>
    <w:rsid w:val="00616F10"/>
    <w:rsid w:val="006176EF"/>
    <w:rsid w:val="006179B1"/>
    <w:rsid w:val="0062181B"/>
    <w:rsid w:val="00622EA5"/>
    <w:rsid w:val="0068238C"/>
    <w:rsid w:val="00695AFE"/>
    <w:rsid w:val="00696A68"/>
    <w:rsid w:val="006B19CA"/>
    <w:rsid w:val="006B5079"/>
    <w:rsid w:val="006B7DCC"/>
    <w:rsid w:val="006D00FE"/>
    <w:rsid w:val="006D20CB"/>
    <w:rsid w:val="006E057F"/>
    <w:rsid w:val="006F6FB0"/>
    <w:rsid w:val="00721419"/>
    <w:rsid w:val="00735C40"/>
    <w:rsid w:val="007440AE"/>
    <w:rsid w:val="0078046D"/>
    <w:rsid w:val="00784D58"/>
    <w:rsid w:val="007C315D"/>
    <w:rsid w:val="007D3958"/>
    <w:rsid w:val="007D5B90"/>
    <w:rsid w:val="007E4CF9"/>
    <w:rsid w:val="007E580F"/>
    <w:rsid w:val="007E7C99"/>
    <w:rsid w:val="0080213F"/>
    <w:rsid w:val="0080409F"/>
    <w:rsid w:val="00804A6C"/>
    <w:rsid w:val="00811D4A"/>
    <w:rsid w:val="00841A72"/>
    <w:rsid w:val="0087332F"/>
    <w:rsid w:val="008C49A0"/>
    <w:rsid w:val="008D6863"/>
    <w:rsid w:val="008E1908"/>
    <w:rsid w:val="00917B2C"/>
    <w:rsid w:val="00947A3F"/>
    <w:rsid w:val="009A2C36"/>
    <w:rsid w:val="009D1D5C"/>
    <w:rsid w:val="009E43F2"/>
    <w:rsid w:val="009F20DC"/>
    <w:rsid w:val="009F698F"/>
    <w:rsid w:val="00A13471"/>
    <w:rsid w:val="00A50A9D"/>
    <w:rsid w:val="00A53965"/>
    <w:rsid w:val="00A62E6C"/>
    <w:rsid w:val="00A72DD3"/>
    <w:rsid w:val="00A93492"/>
    <w:rsid w:val="00AB38A9"/>
    <w:rsid w:val="00AC29A8"/>
    <w:rsid w:val="00AE011D"/>
    <w:rsid w:val="00AF0873"/>
    <w:rsid w:val="00AF351D"/>
    <w:rsid w:val="00B21E21"/>
    <w:rsid w:val="00B825EA"/>
    <w:rsid w:val="00B86B75"/>
    <w:rsid w:val="00B900DB"/>
    <w:rsid w:val="00BB12B3"/>
    <w:rsid w:val="00BB6CED"/>
    <w:rsid w:val="00BC48D5"/>
    <w:rsid w:val="00C11954"/>
    <w:rsid w:val="00C226C5"/>
    <w:rsid w:val="00C270C2"/>
    <w:rsid w:val="00C36279"/>
    <w:rsid w:val="00C85275"/>
    <w:rsid w:val="00CA2897"/>
    <w:rsid w:val="00CB7339"/>
    <w:rsid w:val="00CC0AE6"/>
    <w:rsid w:val="00CC4ADB"/>
    <w:rsid w:val="00CD6A8C"/>
    <w:rsid w:val="00CE1001"/>
    <w:rsid w:val="00CE33EF"/>
    <w:rsid w:val="00CF0715"/>
    <w:rsid w:val="00CF7389"/>
    <w:rsid w:val="00D00C4A"/>
    <w:rsid w:val="00D62D6F"/>
    <w:rsid w:val="00DA56EE"/>
    <w:rsid w:val="00DB20A6"/>
    <w:rsid w:val="00DB71FA"/>
    <w:rsid w:val="00DE2F3B"/>
    <w:rsid w:val="00E0164A"/>
    <w:rsid w:val="00E01932"/>
    <w:rsid w:val="00E055D4"/>
    <w:rsid w:val="00E315A3"/>
    <w:rsid w:val="00E343F1"/>
    <w:rsid w:val="00E629D3"/>
    <w:rsid w:val="00E76543"/>
    <w:rsid w:val="00EB0CA4"/>
    <w:rsid w:val="00EB0CEE"/>
    <w:rsid w:val="00EC233F"/>
    <w:rsid w:val="00F05C8A"/>
    <w:rsid w:val="00F21A31"/>
    <w:rsid w:val="00F35A36"/>
    <w:rsid w:val="00F43268"/>
    <w:rsid w:val="00F4327E"/>
    <w:rsid w:val="00F65118"/>
    <w:rsid w:val="00F67B0C"/>
    <w:rsid w:val="00F76B22"/>
    <w:rsid w:val="00F86FC4"/>
    <w:rsid w:val="00FA37CC"/>
    <w:rsid w:val="00FD1A4B"/>
    <w:rsid w:val="00FF32E6"/>
    <w:rsid w:val="00FF4A2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A5F1F"/>
  <w15:docId w15:val="{D92DE334-BB13-464E-AB4E-1CC59AF1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0396"/>
    <w:pPr>
      <w:spacing w:after="100" w:line="360" w:lineRule="auto"/>
      <w:ind w:firstLine="360"/>
    </w:pPr>
    <w:rPr>
      <w:rFonts w:ascii="Garamond" w:eastAsiaTheme="minorEastAsia" w:hAnsi="Garamond"/>
      <w:sz w:val="22"/>
      <w:szCs w:val="22"/>
    </w:rPr>
  </w:style>
  <w:style w:type="paragraph" w:styleId="Heading1">
    <w:name w:val="heading 1"/>
    <w:next w:val="Normal"/>
    <w:link w:val="Heading1Char"/>
    <w:uiPriority w:val="9"/>
    <w:qFormat/>
    <w:rsid w:val="00A63718"/>
    <w:pPr>
      <w:keepNext/>
      <w:keepLines/>
      <w:spacing w:before="320" w:after="200"/>
      <w:outlineLvl w:val="0"/>
    </w:pPr>
    <w:rPr>
      <w:rFonts w:ascii="Arial" w:eastAsiaTheme="majorEastAsia" w:hAnsi="Arial" w:cstheme="majorBidi"/>
      <w:b/>
      <w:color w:val="009999"/>
      <w:sz w:val="32"/>
      <w:szCs w:val="32"/>
    </w:rPr>
  </w:style>
  <w:style w:type="paragraph" w:styleId="Heading2">
    <w:name w:val="heading 2"/>
    <w:basedOn w:val="Heading1"/>
    <w:next w:val="Normal"/>
    <w:link w:val="Heading2Char"/>
    <w:uiPriority w:val="9"/>
    <w:unhideWhenUsed/>
    <w:qFormat/>
    <w:rsid w:val="00E10CAA"/>
    <w:pPr>
      <w:spacing w:before="200"/>
      <w:outlineLvl w:val="1"/>
    </w:pPr>
    <w:rPr>
      <w:sz w:val="26"/>
      <w:szCs w:val="26"/>
    </w:rPr>
  </w:style>
  <w:style w:type="paragraph" w:styleId="Heading3">
    <w:name w:val="heading 3"/>
    <w:basedOn w:val="Heading2"/>
    <w:next w:val="Normal"/>
    <w:link w:val="Heading3Char"/>
    <w:uiPriority w:val="9"/>
    <w:unhideWhenUsed/>
    <w:qFormat/>
    <w:rsid w:val="00A63718"/>
    <w:pPr>
      <w:outlineLvl w:val="2"/>
    </w:pPr>
    <w:rPr>
      <w:color w:val="D22630"/>
      <w:sz w:val="24"/>
      <w:szCs w:val="24"/>
    </w:rPr>
  </w:style>
  <w:style w:type="paragraph" w:styleId="Heading4">
    <w:name w:val="heading 4"/>
    <w:basedOn w:val="Normal"/>
    <w:next w:val="Normal"/>
    <w:link w:val="Heading4Char"/>
    <w:uiPriority w:val="9"/>
    <w:unhideWhenUsed/>
    <w:qFormat/>
    <w:rsid w:val="00A63718"/>
    <w:pPr>
      <w:keepNext/>
      <w:keepLines/>
      <w:spacing w:before="40" w:after="0"/>
      <w:ind w:firstLine="0"/>
      <w:outlineLvl w:val="3"/>
    </w:pPr>
    <w:rPr>
      <w:rFonts w:ascii="Arial" w:eastAsiaTheme="majorEastAsia" w:hAnsi="Arial" w:cstheme="majorBidi"/>
      <w:b/>
      <w:i/>
      <w:iCs/>
      <w:color w:val="D22630"/>
      <w:sz w:val="24"/>
    </w:rPr>
  </w:style>
  <w:style w:type="paragraph" w:styleId="Heading5">
    <w:name w:val="heading 5"/>
    <w:basedOn w:val="Heading4"/>
    <w:next w:val="Normal"/>
    <w:link w:val="Heading5Char"/>
    <w:uiPriority w:val="9"/>
    <w:unhideWhenUsed/>
    <w:qFormat/>
    <w:rsid w:val="008A5CB3"/>
    <w:pPr>
      <w:outlineLvl w:val="4"/>
    </w:pPr>
    <w:rPr>
      <w:i w:val="0"/>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081"/>
    <w:pPr>
      <w:spacing w:line="240" w:lineRule="auto"/>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A50081"/>
    <w:rPr>
      <w:rFonts w:ascii="Garamond" w:eastAsiaTheme="majorEastAsia" w:hAnsi="Garamond" w:cstheme="majorBidi"/>
      <w:b/>
      <w:spacing w:val="-10"/>
      <w:kern w:val="28"/>
      <w:sz w:val="32"/>
      <w:szCs w:val="56"/>
    </w:rPr>
  </w:style>
  <w:style w:type="paragraph" w:customStyle="1" w:styleId="MNA-P">
    <w:name w:val="MNA - P"/>
    <w:qFormat/>
    <w:rsid w:val="006F2F8E"/>
    <w:pPr>
      <w:spacing w:after="160" w:line="348" w:lineRule="auto"/>
    </w:pPr>
    <w:rPr>
      <w:rFonts w:ascii="Garamond" w:eastAsiaTheme="minorEastAsia" w:hAnsi="Garamond" w:cs="Times New Roman"/>
      <w:bCs/>
      <w:color w:val="000000"/>
      <w:sz w:val="22"/>
      <w:szCs w:val="22"/>
    </w:rPr>
  </w:style>
  <w:style w:type="paragraph" w:styleId="Subtitle">
    <w:name w:val="Subtitle"/>
    <w:aliases w:val="DK - H2"/>
    <w:basedOn w:val="DK-H1"/>
    <w:link w:val="SubtitleChar"/>
    <w:qFormat/>
    <w:rsid w:val="005D69AD"/>
    <w:rPr>
      <w:caps w:val="0"/>
      <w:sz w:val="30"/>
    </w:rPr>
  </w:style>
  <w:style w:type="character" w:customStyle="1" w:styleId="SubtitleChar">
    <w:name w:val="Subtitle Char"/>
    <w:aliases w:val="DK - H2 Char"/>
    <w:basedOn w:val="DefaultParagraphFont"/>
    <w:link w:val="Subtitle"/>
    <w:rsid w:val="005D69AD"/>
    <w:rPr>
      <w:rFonts w:ascii="Open Sans" w:eastAsia="Montserrat" w:hAnsi="Open Sans" w:cs="Montserrat"/>
      <w:b/>
      <w:bCs/>
      <w:color w:val="000000"/>
      <w:spacing w:val="-20"/>
      <w:kern w:val="30"/>
      <w:sz w:val="30"/>
      <w:szCs w:val="30"/>
    </w:rPr>
  </w:style>
  <w:style w:type="paragraph" w:customStyle="1" w:styleId="DK-P">
    <w:name w:val="DK - P"/>
    <w:basedOn w:val="Normal"/>
    <w:qFormat/>
    <w:rsid w:val="00D41B4B"/>
    <w:rPr>
      <w:rFonts w:eastAsia="PT Serif" w:cs="PT Serif"/>
      <w:color w:val="000000"/>
    </w:rPr>
  </w:style>
  <w:style w:type="paragraph" w:customStyle="1" w:styleId="DK-H1">
    <w:name w:val="DK - H1"/>
    <w:basedOn w:val="Title"/>
    <w:qFormat/>
    <w:rsid w:val="005D69AD"/>
    <w:pPr>
      <w:keepNext/>
      <w:keepLines/>
    </w:pPr>
    <w:rPr>
      <w:rFonts w:ascii="Open Sans" w:eastAsia="Montserrat" w:hAnsi="Open Sans" w:cs="Montserrat"/>
      <w:bCs/>
      <w:caps/>
      <w:color w:val="000000"/>
      <w:spacing w:val="-20"/>
      <w:kern w:val="30"/>
      <w:sz w:val="36"/>
      <w:szCs w:val="30"/>
    </w:rPr>
  </w:style>
  <w:style w:type="paragraph" w:customStyle="1" w:styleId="DK-H3">
    <w:name w:val="DK - H3"/>
    <w:basedOn w:val="DK-P"/>
    <w:qFormat/>
    <w:rsid w:val="005D69AD"/>
    <w:pPr>
      <w:keepNext/>
      <w:spacing w:before="240"/>
    </w:pPr>
    <w:rPr>
      <w:rFonts w:ascii="Open Sans" w:hAnsi="Open Sans"/>
      <w:b/>
      <w:bCs/>
    </w:rPr>
  </w:style>
  <w:style w:type="paragraph" w:customStyle="1" w:styleId="DK-TableText">
    <w:name w:val="DK - Table Text"/>
    <w:basedOn w:val="DK-P"/>
    <w:qFormat/>
    <w:rsid w:val="005D69AD"/>
    <w:pPr>
      <w:spacing w:after="0"/>
    </w:pPr>
    <w:rPr>
      <w:rFonts w:ascii="Open Sans" w:eastAsia="Montserrat" w:hAnsi="Open Sans" w:cs="Montserrat"/>
      <w:szCs w:val="20"/>
    </w:rPr>
  </w:style>
  <w:style w:type="paragraph" w:customStyle="1" w:styleId="DK-tabletext0">
    <w:name w:val="DK - table text"/>
    <w:basedOn w:val="Normal"/>
    <w:qFormat/>
    <w:rsid w:val="00C31F7F"/>
    <w:pPr>
      <w:spacing w:line="240" w:lineRule="auto"/>
      <w:jc w:val="center"/>
    </w:pPr>
    <w:rPr>
      <w:rFonts w:ascii="Arial" w:hAnsi="Arial"/>
    </w:rPr>
  </w:style>
  <w:style w:type="paragraph" w:customStyle="1" w:styleId="MNA-Header">
    <w:name w:val="MNA - Header"/>
    <w:next w:val="MNA-P"/>
    <w:link w:val="MNA-HeaderChar"/>
    <w:qFormat/>
    <w:rsid w:val="0010420E"/>
    <w:pPr>
      <w:keepNext/>
      <w:keepLines/>
      <w:spacing w:after="160"/>
    </w:pPr>
    <w:rPr>
      <w:rFonts w:ascii="Arial" w:eastAsiaTheme="minorEastAsia" w:hAnsi="Arial"/>
      <w:b/>
      <w:color w:val="629DD1"/>
      <w:spacing w:val="-20"/>
      <w:sz w:val="32"/>
      <w:szCs w:val="22"/>
      <w:lang w:bidi="hi-IN"/>
    </w:rPr>
  </w:style>
  <w:style w:type="paragraph" w:customStyle="1" w:styleId="MNA-figuretitle">
    <w:name w:val="MNA - figure title"/>
    <w:next w:val="MNA-P"/>
    <w:qFormat/>
    <w:rsid w:val="0027523F"/>
    <w:pPr>
      <w:keepNext/>
      <w:keepLines/>
      <w:spacing w:before="240" w:after="160"/>
    </w:pPr>
    <w:rPr>
      <w:rFonts w:ascii="Arial" w:eastAsiaTheme="minorEastAsia" w:hAnsi="Arial" w:cs="Times New Roman"/>
      <w:b/>
      <w:bCs/>
      <w:color w:val="F05356"/>
      <w:sz w:val="20"/>
      <w:szCs w:val="22"/>
    </w:rPr>
  </w:style>
  <w:style w:type="paragraph" w:customStyle="1" w:styleId="MNA-subheader">
    <w:name w:val="MNA - subheader"/>
    <w:basedOn w:val="MNA-Header"/>
    <w:next w:val="MNA-P"/>
    <w:link w:val="MNA-subheaderChar"/>
    <w:qFormat/>
    <w:rsid w:val="00AA5E3B"/>
    <w:pPr>
      <w:spacing w:before="320"/>
    </w:pPr>
    <w:rPr>
      <w:rFonts w:eastAsiaTheme="minorHAnsi"/>
      <w:sz w:val="24"/>
      <w:szCs w:val="24"/>
    </w:rPr>
  </w:style>
  <w:style w:type="character" w:customStyle="1" w:styleId="MNA-subheaderChar">
    <w:name w:val="MNA - subheader Char"/>
    <w:basedOn w:val="DefaultParagraphFont"/>
    <w:link w:val="MNA-subheader"/>
    <w:rsid w:val="00AA5E3B"/>
    <w:rPr>
      <w:rFonts w:ascii="Arial" w:hAnsi="Arial"/>
      <w:b/>
      <w:color w:val="629DD1"/>
      <w:spacing w:val="-20"/>
      <w:lang w:bidi="hi-IN"/>
    </w:rPr>
  </w:style>
  <w:style w:type="character" w:customStyle="1" w:styleId="MNA-HeaderChar">
    <w:name w:val="MNA - Header Char"/>
    <w:basedOn w:val="DefaultParagraphFont"/>
    <w:link w:val="MNA-Header"/>
    <w:rsid w:val="0010420E"/>
    <w:rPr>
      <w:rFonts w:ascii="Arial" w:eastAsiaTheme="minorEastAsia" w:hAnsi="Arial"/>
      <w:b/>
      <w:color w:val="629DD1"/>
      <w:spacing w:val="-20"/>
      <w:sz w:val="32"/>
      <w:szCs w:val="22"/>
      <w:lang w:bidi="hi-IN"/>
    </w:rPr>
  </w:style>
  <w:style w:type="paragraph" w:customStyle="1" w:styleId="MNA-tabletext">
    <w:name w:val="MNA - table text"/>
    <w:basedOn w:val="MNA-figuretitle"/>
    <w:qFormat/>
    <w:rsid w:val="00822E81"/>
    <w:rPr>
      <w:b w:val="0"/>
      <w:color w:val="000000" w:themeColor="text1"/>
      <w:lang w:bidi="hi-IN"/>
    </w:rPr>
  </w:style>
  <w:style w:type="paragraph" w:styleId="ListParagraph">
    <w:name w:val="List Paragraph"/>
    <w:basedOn w:val="Normal"/>
    <w:uiPriority w:val="34"/>
    <w:qFormat/>
    <w:rsid w:val="00895EFD"/>
    <w:pPr>
      <w:numPr>
        <w:numId w:val="3"/>
      </w:numPr>
      <w:spacing w:after="0" w:line="240" w:lineRule="auto"/>
    </w:pPr>
    <w:rPr>
      <w:lang w:bidi="hi-IN"/>
    </w:rPr>
  </w:style>
  <w:style w:type="character" w:customStyle="1" w:styleId="Heading1Char">
    <w:name w:val="Heading 1 Char"/>
    <w:basedOn w:val="DefaultParagraphFont"/>
    <w:link w:val="Heading1"/>
    <w:uiPriority w:val="9"/>
    <w:rsid w:val="00A63718"/>
    <w:rPr>
      <w:rFonts w:ascii="Arial" w:eastAsiaTheme="majorEastAsia" w:hAnsi="Arial" w:cstheme="majorBidi"/>
      <w:b/>
      <w:color w:val="009999"/>
      <w:sz w:val="32"/>
      <w:szCs w:val="32"/>
    </w:rPr>
  </w:style>
  <w:style w:type="character" w:customStyle="1" w:styleId="Heading2Char">
    <w:name w:val="Heading 2 Char"/>
    <w:basedOn w:val="DefaultParagraphFont"/>
    <w:link w:val="Heading2"/>
    <w:uiPriority w:val="9"/>
    <w:rsid w:val="00E10CAA"/>
    <w:rPr>
      <w:rFonts w:ascii="Arial" w:eastAsiaTheme="majorEastAsia" w:hAnsi="Arial" w:cstheme="majorBidi"/>
      <w:b/>
      <w:color w:val="2BAADF"/>
      <w:sz w:val="26"/>
      <w:szCs w:val="26"/>
    </w:rPr>
  </w:style>
  <w:style w:type="character" w:customStyle="1" w:styleId="Heading3Char">
    <w:name w:val="Heading 3 Char"/>
    <w:basedOn w:val="DefaultParagraphFont"/>
    <w:link w:val="Heading3"/>
    <w:uiPriority w:val="9"/>
    <w:rsid w:val="00A63718"/>
    <w:rPr>
      <w:rFonts w:ascii="Arial" w:eastAsiaTheme="majorEastAsia" w:hAnsi="Arial" w:cstheme="majorBidi"/>
      <w:b/>
      <w:color w:val="D22630"/>
    </w:rPr>
  </w:style>
  <w:style w:type="paragraph" w:styleId="Header">
    <w:name w:val="header"/>
    <w:basedOn w:val="Normal"/>
    <w:link w:val="HeaderChar"/>
    <w:uiPriority w:val="99"/>
    <w:unhideWhenUsed/>
    <w:rsid w:val="00353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0A7"/>
    <w:rPr>
      <w:rFonts w:ascii="Garamond" w:eastAsiaTheme="minorEastAsia" w:hAnsi="Garamond"/>
      <w:sz w:val="22"/>
      <w:szCs w:val="22"/>
    </w:rPr>
  </w:style>
  <w:style w:type="paragraph" w:styleId="Footer">
    <w:name w:val="footer"/>
    <w:basedOn w:val="Normal"/>
    <w:link w:val="FooterChar"/>
    <w:unhideWhenUsed/>
    <w:rsid w:val="003530A7"/>
    <w:pPr>
      <w:tabs>
        <w:tab w:val="center" w:pos="4680"/>
        <w:tab w:val="right" w:pos="9360"/>
      </w:tabs>
      <w:spacing w:after="0" w:line="240" w:lineRule="auto"/>
    </w:pPr>
  </w:style>
  <w:style w:type="character" w:customStyle="1" w:styleId="FooterChar">
    <w:name w:val="Footer Char"/>
    <w:basedOn w:val="DefaultParagraphFont"/>
    <w:link w:val="Footer"/>
    <w:rsid w:val="003530A7"/>
    <w:rPr>
      <w:rFonts w:ascii="Garamond" w:eastAsiaTheme="minorEastAsia" w:hAnsi="Garamond"/>
      <w:sz w:val="22"/>
      <w:szCs w:val="22"/>
    </w:rPr>
  </w:style>
  <w:style w:type="character" w:styleId="PageNumber">
    <w:name w:val="page number"/>
    <w:basedOn w:val="DefaultParagraphFont"/>
    <w:semiHidden/>
    <w:unhideWhenUsed/>
    <w:rsid w:val="003530A7"/>
  </w:style>
  <w:style w:type="paragraph" w:styleId="Caption">
    <w:name w:val="caption"/>
    <w:basedOn w:val="Normal"/>
    <w:next w:val="Normal"/>
    <w:uiPriority w:val="35"/>
    <w:unhideWhenUsed/>
    <w:qFormat/>
    <w:rsid w:val="00B825EA"/>
    <w:pPr>
      <w:spacing w:before="200" w:after="200" w:line="240" w:lineRule="auto"/>
      <w:jc w:val="center"/>
    </w:pPr>
    <w:rPr>
      <w:rFonts w:ascii="Arial" w:hAnsi="Arial"/>
      <w:b/>
      <w:iCs/>
      <w:color w:val="808080" w:themeColor="background1" w:themeShade="80"/>
      <w:sz w:val="20"/>
      <w:szCs w:val="18"/>
    </w:rPr>
  </w:style>
  <w:style w:type="character" w:customStyle="1" w:styleId="Heading4Char">
    <w:name w:val="Heading 4 Char"/>
    <w:basedOn w:val="DefaultParagraphFont"/>
    <w:link w:val="Heading4"/>
    <w:uiPriority w:val="9"/>
    <w:rsid w:val="00A63718"/>
    <w:rPr>
      <w:rFonts w:ascii="Arial" w:eastAsiaTheme="majorEastAsia" w:hAnsi="Arial" w:cstheme="majorBidi"/>
      <w:b/>
      <w:i/>
      <w:iCs/>
      <w:color w:val="D22630"/>
      <w:szCs w:val="22"/>
    </w:rPr>
  </w:style>
  <w:style w:type="character" w:customStyle="1" w:styleId="Heading5Char">
    <w:name w:val="Heading 5 Char"/>
    <w:basedOn w:val="DefaultParagraphFont"/>
    <w:link w:val="Heading5"/>
    <w:uiPriority w:val="9"/>
    <w:rsid w:val="008A5CB3"/>
    <w:rPr>
      <w:rFonts w:ascii="Arial" w:eastAsiaTheme="majorEastAsia" w:hAnsi="Arial" w:cstheme="majorBidi"/>
      <w:b/>
      <w:iCs/>
      <w:color w:val="000000" w:themeColor="text1"/>
      <w:sz w:val="22"/>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1">
    <w:name w:val="toc 1"/>
    <w:basedOn w:val="Normal"/>
    <w:next w:val="Normal"/>
    <w:autoRedefine/>
    <w:uiPriority w:val="39"/>
    <w:unhideWhenUsed/>
    <w:rsid w:val="0080213F"/>
  </w:style>
  <w:style w:type="paragraph" w:styleId="TOC2">
    <w:name w:val="toc 2"/>
    <w:basedOn w:val="Normal"/>
    <w:next w:val="Normal"/>
    <w:autoRedefine/>
    <w:uiPriority w:val="39"/>
    <w:unhideWhenUsed/>
    <w:rsid w:val="0080213F"/>
    <w:pPr>
      <w:ind w:left="220"/>
    </w:pPr>
  </w:style>
  <w:style w:type="paragraph" w:styleId="TOC3">
    <w:name w:val="toc 3"/>
    <w:basedOn w:val="Normal"/>
    <w:next w:val="Normal"/>
    <w:autoRedefine/>
    <w:uiPriority w:val="39"/>
    <w:unhideWhenUsed/>
    <w:rsid w:val="0080213F"/>
    <w:pPr>
      <w:ind w:left="440"/>
    </w:pPr>
  </w:style>
  <w:style w:type="character" w:styleId="Hyperlink">
    <w:name w:val="Hyperlink"/>
    <w:basedOn w:val="DefaultParagraphFont"/>
    <w:uiPriority w:val="99"/>
    <w:unhideWhenUsed/>
    <w:rsid w:val="0080213F"/>
    <w:rPr>
      <w:color w:val="0563C1" w:themeColor="hyperlink"/>
      <w:u w:val="single"/>
    </w:rPr>
  </w:style>
  <w:style w:type="paragraph" w:styleId="TableofFigures">
    <w:name w:val="table of figures"/>
    <w:basedOn w:val="Normal"/>
    <w:next w:val="Normal"/>
    <w:uiPriority w:val="99"/>
    <w:unhideWhenUsed/>
    <w:rsid w:val="005F16C3"/>
    <w:pPr>
      <w:spacing w:after="0"/>
    </w:pPr>
  </w:style>
  <w:style w:type="character" w:styleId="CommentReference">
    <w:name w:val="annotation reference"/>
    <w:basedOn w:val="DefaultParagraphFont"/>
    <w:uiPriority w:val="99"/>
    <w:semiHidden/>
    <w:unhideWhenUsed/>
    <w:rsid w:val="0068238C"/>
    <w:rPr>
      <w:sz w:val="16"/>
      <w:szCs w:val="16"/>
    </w:rPr>
  </w:style>
  <w:style w:type="paragraph" w:styleId="CommentText">
    <w:name w:val="annotation text"/>
    <w:basedOn w:val="Normal"/>
    <w:link w:val="CommentTextChar"/>
    <w:uiPriority w:val="99"/>
    <w:semiHidden/>
    <w:unhideWhenUsed/>
    <w:rsid w:val="0068238C"/>
    <w:pPr>
      <w:spacing w:line="240" w:lineRule="auto"/>
    </w:pPr>
    <w:rPr>
      <w:sz w:val="20"/>
      <w:szCs w:val="20"/>
    </w:rPr>
  </w:style>
  <w:style w:type="character" w:customStyle="1" w:styleId="CommentTextChar">
    <w:name w:val="Comment Text Char"/>
    <w:basedOn w:val="DefaultParagraphFont"/>
    <w:link w:val="CommentText"/>
    <w:uiPriority w:val="99"/>
    <w:semiHidden/>
    <w:rsid w:val="0068238C"/>
    <w:rPr>
      <w:rFonts w:ascii="Garamond" w:eastAsiaTheme="minorEastAsia" w:hAnsi="Garamond"/>
      <w:sz w:val="20"/>
      <w:szCs w:val="20"/>
    </w:rPr>
  </w:style>
  <w:style w:type="paragraph" w:styleId="CommentSubject">
    <w:name w:val="annotation subject"/>
    <w:basedOn w:val="CommentText"/>
    <w:next w:val="CommentText"/>
    <w:link w:val="CommentSubjectChar"/>
    <w:uiPriority w:val="99"/>
    <w:semiHidden/>
    <w:unhideWhenUsed/>
    <w:rsid w:val="0068238C"/>
    <w:rPr>
      <w:b/>
      <w:bCs/>
    </w:rPr>
  </w:style>
  <w:style w:type="character" w:customStyle="1" w:styleId="CommentSubjectChar">
    <w:name w:val="Comment Subject Char"/>
    <w:basedOn w:val="CommentTextChar"/>
    <w:link w:val="CommentSubject"/>
    <w:uiPriority w:val="99"/>
    <w:semiHidden/>
    <w:rsid w:val="0068238C"/>
    <w:rPr>
      <w:rFonts w:ascii="Garamond" w:eastAsiaTheme="minorEastAsia" w:hAnsi="Garamond"/>
      <w:b/>
      <w:bCs/>
      <w:sz w:val="20"/>
      <w:szCs w:val="20"/>
    </w:rPr>
  </w:style>
  <w:style w:type="paragraph" w:styleId="BalloonText">
    <w:name w:val="Balloon Text"/>
    <w:basedOn w:val="Normal"/>
    <w:link w:val="BalloonTextChar"/>
    <w:uiPriority w:val="99"/>
    <w:semiHidden/>
    <w:unhideWhenUsed/>
    <w:rsid w:val="0068238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238C"/>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57878">
      <w:bodyDiv w:val="1"/>
      <w:marLeft w:val="0"/>
      <w:marRight w:val="0"/>
      <w:marTop w:val="0"/>
      <w:marBottom w:val="0"/>
      <w:divBdr>
        <w:top w:val="none" w:sz="0" w:space="0" w:color="auto"/>
        <w:left w:val="none" w:sz="0" w:space="0" w:color="auto"/>
        <w:bottom w:val="none" w:sz="0" w:space="0" w:color="auto"/>
        <w:right w:val="none" w:sz="0" w:space="0" w:color="auto"/>
      </w:divBdr>
    </w:div>
    <w:div w:id="415640319">
      <w:bodyDiv w:val="1"/>
      <w:marLeft w:val="0"/>
      <w:marRight w:val="0"/>
      <w:marTop w:val="0"/>
      <w:marBottom w:val="0"/>
      <w:divBdr>
        <w:top w:val="none" w:sz="0" w:space="0" w:color="auto"/>
        <w:left w:val="none" w:sz="0" w:space="0" w:color="auto"/>
        <w:bottom w:val="none" w:sz="0" w:space="0" w:color="auto"/>
        <w:right w:val="none" w:sz="0" w:space="0" w:color="auto"/>
      </w:divBdr>
    </w:div>
    <w:div w:id="1140614125">
      <w:bodyDiv w:val="1"/>
      <w:marLeft w:val="0"/>
      <w:marRight w:val="0"/>
      <w:marTop w:val="0"/>
      <w:marBottom w:val="0"/>
      <w:divBdr>
        <w:top w:val="none" w:sz="0" w:space="0" w:color="auto"/>
        <w:left w:val="none" w:sz="0" w:space="0" w:color="auto"/>
        <w:bottom w:val="none" w:sz="0" w:space="0" w:color="auto"/>
        <w:right w:val="none" w:sz="0" w:space="0" w:color="auto"/>
      </w:divBdr>
    </w:div>
    <w:div w:id="118301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20</Pages>
  <Words>2693</Words>
  <Characters>15352</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TRIO 2018 Annual Report</vt:lpstr>
    </vt:vector>
  </TitlesOfParts>
  <Company/>
  <LinksUpToDate>false</LinksUpToDate>
  <CharactersWithSpaces>18009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TRIO 2018 Annual Report</dc:title>
  <dc:creator>David Keyes</dc:creator>
  <cp:keywords/>
  <cp:lastModifiedBy>David Keyes</cp:lastModifiedBy>
  <cp:revision>138</cp:revision>
  <dcterms:created xsi:type="dcterms:W3CDTF">2018-08-23T22:15:00Z</dcterms:created>
  <dcterms:modified xsi:type="dcterms:W3CDTF">2018-08-27T20:30:00Z</dcterms:modified>
</cp:coreProperties>
</file>